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B7C6A" w14:textId="5870D65C" w:rsidR="00254CBB" w:rsidRPr="00DD727A" w:rsidRDefault="00254CBB" w:rsidP="00541727">
      <w:pPr>
        <w:spacing w:after="0"/>
        <w:jc w:val="both"/>
        <w:rPr>
          <w:b/>
          <w:bCs/>
          <w:sz w:val="24"/>
          <w:szCs w:val="24"/>
        </w:rPr>
      </w:pPr>
      <w:r w:rsidRPr="00DD727A">
        <w:rPr>
          <w:b/>
          <w:bCs/>
          <w:sz w:val="24"/>
          <w:szCs w:val="24"/>
        </w:rPr>
        <w:t>ΠΗΓΕΣ ΚΑΠΟΔΙΣΤΡΙΑ</w:t>
      </w:r>
    </w:p>
    <w:p w14:paraId="41BF7A8E" w14:textId="541E9FF9" w:rsidR="005168B4" w:rsidRPr="00DD727A" w:rsidRDefault="00254CBB" w:rsidP="00541727">
      <w:pPr>
        <w:spacing w:after="0"/>
        <w:jc w:val="both"/>
        <w:rPr>
          <w:sz w:val="24"/>
          <w:szCs w:val="24"/>
        </w:rPr>
      </w:pPr>
      <w:r w:rsidRPr="009B14CA">
        <w:rPr>
          <w:b/>
          <w:bCs/>
          <w:sz w:val="24"/>
          <w:szCs w:val="24"/>
        </w:rPr>
        <w:t>1 ΘΕΜΑ</w:t>
      </w:r>
      <w:r w:rsidRPr="00DD727A">
        <w:rPr>
          <w:sz w:val="24"/>
          <w:szCs w:val="24"/>
        </w:rPr>
        <w:t xml:space="preserve"> Με βάση το κείμενο που ακολουθεί και τις ιστορικές γνώσεις σας, να αναφερθείτε στα μέτρα που έλαβε ο Καποδίστριας ως κυβερνήτης της Ελλάδας για τα ορφανά του πολέμου της Ανεξαρτησίας</w:t>
      </w:r>
      <w:r w:rsidR="005168B4" w:rsidRPr="00DD727A">
        <w:rPr>
          <w:sz w:val="24"/>
          <w:szCs w:val="24"/>
        </w:rPr>
        <w:t>.</w:t>
      </w:r>
      <w:r w:rsidRPr="00DD727A">
        <w:rPr>
          <w:sz w:val="24"/>
          <w:szCs w:val="24"/>
        </w:rPr>
        <w:t xml:space="preserve"> </w:t>
      </w:r>
    </w:p>
    <w:p w14:paraId="070E5EAE" w14:textId="77777777" w:rsidR="005168B4" w:rsidRPr="009B14CA" w:rsidRDefault="00254CBB" w:rsidP="00541727">
      <w:pPr>
        <w:spacing w:after="0"/>
        <w:jc w:val="both"/>
        <w:rPr>
          <w:b/>
          <w:bCs/>
          <w:sz w:val="24"/>
          <w:szCs w:val="24"/>
        </w:rPr>
      </w:pPr>
      <w:r w:rsidRPr="009B14CA">
        <w:rPr>
          <w:b/>
          <w:bCs/>
          <w:sz w:val="24"/>
          <w:szCs w:val="24"/>
        </w:rPr>
        <w:t xml:space="preserve">ΚΕΙΜΕΝΟ </w:t>
      </w:r>
    </w:p>
    <w:p w14:paraId="5AAC3727" w14:textId="77777777" w:rsidR="00DD727A" w:rsidRDefault="00254CBB" w:rsidP="00541727">
      <w:pPr>
        <w:spacing w:after="0"/>
        <w:jc w:val="both"/>
        <w:rPr>
          <w:sz w:val="24"/>
          <w:szCs w:val="24"/>
        </w:rPr>
      </w:pPr>
      <w:r w:rsidRPr="00DD727A">
        <w:rPr>
          <w:sz w:val="24"/>
          <w:szCs w:val="24"/>
        </w:rPr>
        <w:t xml:space="preserve">«Ο φιλέλληνας Βαυαρός συνταγματάρχης Χάιντεκ περιγράφει την κατάσταση με γλαφυρό τρόπο: “τα περισσότερα από αυτά [τα ορφανά παιδιά] (πολλά είχαν απολυτρωθεί από την αιγυπτιακή αιχμαλωσία) τα είχε περιμαζέψει [ο Καποδίστριας] πρώτα στο Ναύπλιο και εκεί τα στέγασε σε μεγάλη αποθήκη, που είχε πάθει μεγάλες βλάβες. […] Τα παιδιά, ρυπαρά* μέχρι αηδίας, καθαρίστηκαν, λούστηκαν και έπειτα κουρεμένα “εν χρω”**, επειδή τα περισσότερα έπασχαν από ψώρα και ήταν </w:t>
      </w:r>
      <w:proofErr w:type="spellStart"/>
      <w:r w:rsidRPr="00DD727A">
        <w:rPr>
          <w:sz w:val="24"/>
          <w:szCs w:val="24"/>
        </w:rPr>
        <w:t>καταψειριασμένα</w:t>
      </w:r>
      <w:proofErr w:type="spellEnd"/>
      <w:r w:rsidRPr="00DD727A">
        <w:rPr>
          <w:sz w:val="24"/>
          <w:szCs w:val="24"/>
        </w:rPr>
        <w:t>, ντύθηκαν ομοιόμορφα.» * ρυπαρά: πολύ βρώμικα ** “εν χρω”: ως το δέρμα, εντελώς</w:t>
      </w:r>
      <w:r w:rsidR="005168B4" w:rsidRPr="00DD727A">
        <w:rPr>
          <w:sz w:val="24"/>
          <w:szCs w:val="24"/>
        </w:rPr>
        <w:t>.</w:t>
      </w:r>
      <w:r w:rsidRPr="00DD727A">
        <w:rPr>
          <w:sz w:val="24"/>
          <w:szCs w:val="24"/>
        </w:rPr>
        <w:t xml:space="preserve"> </w:t>
      </w:r>
    </w:p>
    <w:p w14:paraId="55CAE747" w14:textId="2C30795A" w:rsidR="00254CBB" w:rsidRPr="00DD727A" w:rsidRDefault="00254CBB" w:rsidP="00541727">
      <w:pPr>
        <w:spacing w:after="0"/>
        <w:jc w:val="both"/>
        <w:rPr>
          <w:sz w:val="24"/>
          <w:szCs w:val="24"/>
        </w:rPr>
      </w:pPr>
      <w:r w:rsidRPr="00DD727A">
        <w:rPr>
          <w:sz w:val="24"/>
          <w:szCs w:val="24"/>
        </w:rPr>
        <w:t xml:space="preserve">Βερέμης, Θ. Μ., Μιχαηλίδης, Ι. Δ., Ιωάννης Καποδίστριας, ο «αμνός» της Παλιγγενεσίας των Ελλήνων, Μεταίχμιο, Αθήνα 2020, </w:t>
      </w:r>
      <w:proofErr w:type="spellStart"/>
      <w:r w:rsidRPr="00DD727A">
        <w:rPr>
          <w:sz w:val="24"/>
          <w:szCs w:val="24"/>
        </w:rPr>
        <w:t>σσ</w:t>
      </w:r>
      <w:proofErr w:type="spellEnd"/>
      <w:r w:rsidRPr="00DD727A">
        <w:rPr>
          <w:sz w:val="24"/>
          <w:szCs w:val="24"/>
        </w:rPr>
        <w:t>. 130-131.</w:t>
      </w:r>
    </w:p>
    <w:p w14:paraId="21944299" w14:textId="7C1D442D" w:rsidR="00C6479A" w:rsidRPr="00DD727A" w:rsidRDefault="00C6479A" w:rsidP="00541727">
      <w:pPr>
        <w:spacing w:after="0"/>
        <w:jc w:val="both"/>
        <w:rPr>
          <w:b/>
          <w:bCs/>
          <w:sz w:val="24"/>
          <w:szCs w:val="24"/>
        </w:rPr>
      </w:pPr>
      <w:r w:rsidRPr="00DD727A">
        <w:rPr>
          <w:b/>
          <w:bCs/>
          <w:sz w:val="24"/>
          <w:szCs w:val="24"/>
        </w:rPr>
        <w:t>Απάντηση</w:t>
      </w:r>
    </w:p>
    <w:p w14:paraId="7565AEDC" w14:textId="73691695" w:rsidR="00254CBB" w:rsidRPr="00DD727A" w:rsidRDefault="00254CBB" w:rsidP="00541727">
      <w:pPr>
        <w:spacing w:after="0"/>
        <w:jc w:val="both"/>
        <w:rPr>
          <w:b/>
          <w:bCs/>
          <w:sz w:val="24"/>
          <w:szCs w:val="24"/>
        </w:rPr>
      </w:pPr>
      <w:r w:rsidRPr="00DD727A">
        <w:rPr>
          <w:b/>
          <w:bCs/>
          <w:sz w:val="24"/>
          <w:szCs w:val="24"/>
        </w:rPr>
        <w:t>Από το σχολικό βιβλίο: Κεφάλαιο Γ΄, Ενότητα 6, σ. 47: Η διακυβέρνηση του κράτους από τον Καποδίστρια, 3 η παράγραφος: «Ονομαστό υπήρξε το Ορφανοτροφείο της Αίγινας, που αρχικά προβλεπόταν να καλύψει τις ανάγκες των ορφανών παιδιών του Αγώνα». Από το ΚΕΙΜΕΝΟ: εντοπισμός και καταγραφή των πληροφοριών που αφορούν την κατάσταση στην οποία βρίσκονταν τα παιδιά, τις ενέργειες που έκανε ο Καποδίστριας και τον τρόπο με τον οποίον φρόντισαν τα ορφανά.</w:t>
      </w:r>
    </w:p>
    <w:p w14:paraId="584C1C83" w14:textId="77777777" w:rsidR="009B14CA" w:rsidRDefault="009B14CA" w:rsidP="00541727">
      <w:pPr>
        <w:spacing w:after="0"/>
        <w:jc w:val="both"/>
        <w:rPr>
          <w:sz w:val="24"/>
          <w:szCs w:val="24"/>
        </w:rPr>
      </w:pPr>
    </w:p>
    <w:p w14:paraId="2E845A7E" w14:textId="65E9E03B" w:rsidR="005168B4" w:rsidRPr="00DD727A" w:rsidRDefault="005168B4" w:rsidP="00541727">
      <w:pPr>
        <w:spacing w:after="0"/>
        <w:jc w:val="both"/>
        <w:rPr>
          <w:sz w:val="24"/>
          <w:szCs w:val="24"/>
        </w:rPr>
      </w:pPr>
      <w:r w:rsidRPr="009B14CA">
        <w:rPr>
          <w:b/>
          <w:bCs/>
          <w:sz w:val="24"/>
          <w:szCs w:val="24"/>
        </w:rPr>
        <w:t>2. ΘΕΜΑ</w:t>
      </w:r>
      <w:r w:rsidRPr="00DD727A">
        <w:rPr>
          <w:sz w:val="24"/>
          <w:szCs w:val="24"/>
        </w:rPr>
        <w:t xml:space="preserve"> </w:t>
      </w:r>
      <w:r w:rsidR="00DD727A">
        <w:rPr>
          <w:sz w:val="24"/>
          <w:szCs w:val="24"/>
        </w:rPr>
        <w:t xml:space="preserve"> </w:t>
      </w:r>
      <w:r w:rsidR="00254CBB" w:rsidRPr="00DD727A">
        <w:rPr>
          <w:sz w:val="24"/>
          <w:szCs w:val="24"/>
        </w:rPr>
        <w:t xml:space="preserve">Αντλώντας ιστορικές πληροφορίες από το παρακάτω κείμενο και αξιοποιώντας τις γνώσεις σας (α) να παρουσιάσετε ποιοι ασκούσαν αντιπολίτευση στο έργο του Καποδίστρια. (μονάδες 10) (β) Ποιοι ήταν οι λόγοι της σύγκρουσης, η οποία εκδηλώθηκε, και πού τελικά αυτή οδήγησε;  </w:t>
      </w:r>
    </w:p>
    <w:p w14:paraId="7ED0CA51" w14:textId="77777777" w:rsidR="005168B4" w:rsidRPr="009B14CA" w:rsidRDefault="00254CBB" w:rsidP="00541727">
      <w:pPr>
        <w:spacing w:after="0"/>
        <w:jc w:val="both"/>
        <w:rPr>
          <w:b/>
          <w:bCs/>
          <w:sz w:val="24"/>
          <w:szCs w:val="24"/>
        </w:rPr>
      </w:pPr>
      <w:r w:rsidRPr="009B14CA">
        <w:rPr>
          <w:b/>
          <w:bCs/>
          <w:sz w:val="24"/>
          <w:szCs w:val="24"/>
        </w:rPr>
        <w:t xml:space="preserve">ΚΕΙΜΕΝΟ </w:t>
      </w:r>
    </w:p>
    <w:p w14:paraId="2C5A427D" w14:textId="445796A0" w:rsidR="00254CBB" w:rsidRPr="00DD727A" w:rsidRDefault="00254CBB" w:rsidP="00541727">
      <w:pPr>
        <w:spacing w:after="0"/>
        <w:jc w:val="both"/>
        <w:rPr>
          <w:sz w:val="24"/>
          <w:szCs w:val="24"/>
        </w:rPr>
      </w:pPr>
      <w:r w:rsidRPr="00DD727A">
        <w:rPr>
          <w:sz w:val="24"/>
          <w:szCs w:val="24"/>
        </w:rPr>
        <w:t xml:space="preserve">«[…] Εκείνο όμως που δημιούργησε τα σοβαρότερα προβλήματα στο νεαρό ελληνικό κράτος ήταν η σύγκρουση του Κυβερνήτη με τη διοικητική αριστοκρατία (γαιοκτήμονες – πρόκριτοι, έμποροι, εφοπλιστές, </w:t>
      </w:r>
      <w:proofErr w:type="spellStart"/>
      <w:r w:rsidRPr="00DD727A">
        <w:rPr>
          <w:sz w:val="24"/>
          <w:szCs w:val="24"/>
        </w:rPr>
        <w:t>Φαναριώτες</w:t>
      </w:r>
      <w:proofErr w:type="spellEnd"/>
      <w:r w:rsidRPr="00DD727A">
        <w:rPr>
          <w:sz w:val="24"/>
          <w:szCs w:val="24"/>
        </w:rPr>
        <w:t xml:space="preserve">) την οποία απέκλεισε, σχεδόν εντελώς, από την εξουσία. Έτσι σχημάτισαν μια ισχυρότατη και αδιάλλακτη αντιπολίτευση με στόχο τον απολυταρχισμό του Κυβερνήτη. Η σύγκρουση ανάμεσα στον Κυβερνήτη και στη διοικητική αριστοκρατία ήταν μια πολιτική σύγκρουση για την εξουσία. Παράλληλα, οι φιλελεύθεροι διανοούμενοι, μέσα και έξω από την Ελλάδα, με κυριότερο τον Κοραή, εξαπέλυσαν κατηγορίες εναντίον του «τυράννου» Κυβερνήτη, ενώ η εφημερίδα Απόλλων της Ύδρας έφτανε στην </w:t>
      </w:r>
      <w:proofErr w:type="spellStart"/>
      <w:r w:rsidRPr="00DD727A">
        <w:rPr>
          <w:sz w:val="24"/>
          <w:szCs w:val="24"/>
        </w:rPr>
        <w:t>αντικαποδιστριακή</w:t>
      </w:r>
      <w:proofErr w:type="spellEnd"/>
      <w:r w:rsidRPr="00DD727A">
        <w:rPr>
          <w:sz w:val="24"/>
          <w:szCs w:val="24"/>
        </w:rPr>
        <w:t xml:space="preserve"> της πολεμική ως το σημείο να προπαγανδίζει τη δολοφονία του Ιωάννη Καποδίστρια.» </w:t>
      </w:r>
      <w:proofErr w:type="spellStart"/>
      <w:r w:rsidRPr="00DD727A">
        <w:rPr>
          <w:sz w:val="24"/>
          <w:szCs w:val="24"/>
        </w:rPr>
        <w:t>Κρεμμυδάς</w:t>
      </w:r>
      <w:proofErr w:type="spellEnd"/>
      <w:r w:rsidRPr="00DD727A">
        <w:rPr>
          <w:sz w:val="24"/>
          <w:szCs w:val="24"/>
        </w:rPr>
        <w:t xml:space="preserve">, Β., Νεότερη ιστορία ελληνική και ευρωπαϊκή, </w:t>
      </w:r>
      <w:proofErr w:type="spellStart"/>
      <w:r w:rsidRPr="00DD727A">
        <w:rPr>
          <w:sz w:val="24"/>
          <w:szCs w:val="24"/>
        </w:rPr>
        <w:t>Τυπωθήτω</w:t>
      </w:r>
      <w:proofErr w:type="spellEnd"/>
      <w:r w:rsidRPr="00DD727A">
        <w:rPr>
          <w:sz w:val="24"/>
          <w:szCs w:val="24"/>
        </w:rPr>
        <w:t xml:space="preserve">, Αθήνα 2001, </w:t>
      </w:r>
      <w:proofErr w:type="spellStart"/>
      <w:r w:rsidRPr="00DD727A">
        <w:rPr>
          <w:sz w:val="24"/>
          <w:szCs w:val="24"/>
        </w:rPr>
        <w:t>σσ</w:t>
      </w:r>
      <w:proofErr w:type="spellEnd"/>
      <w:r w:rsidRPr="00DD727A">
        <w:rPr>
          <w:sz w:val="24"/>
          <w:szCs w:val="24"/>
        </w:rPr>
        <w:t>. 212- 213</w:t>
      </w:r>
    </w:p>
    <w:p w14:paraId="162E5775" w14:textId="18467E2F" w:rsidR="00C6479A" w:rsidRPr="00DD727A" w:rsidRDefault="00C6479A" w:rsidP="00541727">
      <w:pPr>
        <w:spacing w:after="0"/>
        <w:jc w:val="both"/>
        <w:rPr>
          <w:b/>
          <w:bCs/>
          <w:sz w:val="24"/>
          <w:szCs w:val="24"/>
        </w:rPr>
      </w:pPr>
      <w:r w:rsidRPr="00DD727A">
        <w:rPr>
          <w:b/>
          <w:bCs/>
          <w:sz w:val="24"/>
          <w:szCs w:val="24"/>
        </w:rPr>
        <w:t>Απάντηση</w:t>
      </w:r>
    </w:p>
    <w:p w14:paraId="7EE00692" w14:textId="480C6E18" w:rsidR="00C6479A" w:rsidRDefault="00C6479A" w:rsidP="00541727">
      <w:pPr>
        <w:spacing w:after="0"/>
        <w:jc w:val="both"/>
        <w:rPr>
          <w:b/>
          <w:bCs/>
          <w:sz w:val="24"/>
          <w:szCs w:val="24"/>
        </w:rPr>
      </w:pPr>
      <w:r w:rsidRPr="00DD727A">
        <w:rPr>
          <w:b/>
          <w:bCs/>
          <w:sz w:val="24"/>
          <w:szCs w:val="24"/>
        </w:rPr>
        <w:t>Σ</w:t>
      </w:r>
      <w:r w:rsidRPr="00DD727A">
        <w:rPr>
          <w:b/>
          <w:bCs/>
          <w:sz w:val="24"/>
          <w:szCs w:val="24"/>
        </w:rPr>
        <w:t xml:space="preserve">το </w:t>
      </w:r>
      <w:proofErr w:type="spellStart"/>
      <w:r w:rsidRPr="00DD727A">
        <w:rPr>
          <w:b/>
          <w:bCs/>
          <w:sz w:val="24"/>
          <w:szCs w:val="24"/>
        </w:rPr>
        <w:t>υποερώτημα</w:t>
      </w:r>
      <w:proofErr w:type="spellEnd"/>
      <w:r w:rsidRPr="00DD727A">
        <w:rPr>
          <w:b/>
          <w:bCs/>
          <w:sz w:val="24"/>
          <w:szCs w:val="24"/>
        </w:rPr>
        <w:t xml:space="preserve"> (α)</w:t>
      </w:r>
      <w:r w:rsidRPr="00DD727A">
        <w:rPr>
          <w:b/>
          <w:bCs/>
          <w:sz w:val="24"/>
          <w:szCs w:val="24"/>
        </w:rPr>
        <w:t xml:space="preserve"> </w:t>
      </w:r>
      <w:r w:rsidRPr="00DD727A">
        <w:rPr>
          <w:b/>
          <w:bCs/>
          <w:sz w:val="24"/>
          <w:szCs w:val="24"/>
        </w:rPr>
        <w:t>οι μαθητές/</w:t>
      </w:r>
      <w:proofErr w:type="spellStart"/>
      <w:r w:rsidRPr="00DD727A">
        <w:rPr>
          <w:b/>
          <w:bCs/>
          <w:sz w:val="24"/>
          <w:szCs w:val="24"/>
        </w:rPr>
        <w:t>τριες</w:t>
      </w:r>
      <w:proofErr w:type="spellEnd"/>
      <w:r w:rsidRPr="00DD727A">
        <w:rPr>
          <w:b/>
          <w:bCs/>
          <w:sz w:val="24"/>
          <w:szCs w:val="24"/>
        </w:rPr>
        <w:t xml:space="preserve"> θα αξιοποιήσουν ιστορικές γνώσεις που προέρχονται από το 3ο κεφάλαιο του σχολικού εγχειριδίου, «Γ.6. Η διακυβέρνηση του κράτους από τον Καποδίστρια», σ. 48: «προκάλεσε την αντίδραση.... των Μεγάλων δυνάμεων», σε συνδυασμό με πληροφορίες του κειμένου. Ενδεικτικά: «διοικητική αριστοκρατία (γαιοκτήμονες–πρόκριτοι, έμποροι, εφοπλιστές, </w:t>
      </w:r>
      <w:proofErr w:type="spellStart"/>
      <w:r w:rsidRPr="00DD727A">
        <w:rPr>
          <w:b/>
          <w:bCs/>
          <w:sz w:val="24"/>
          <w:szCs w:val="24"/>
        </w:rPr>
        <w:t>Φαναριώτες</w:t>
      </w:r>
      <w:proofErr w:type="spellEnd"/>
      <w:r w:rsidRPr="00DD727A">
        <w:rPr>
          <w:b/>
          <w:bCs/>
          <w:sz w:val="24"/>
          <w:szCs w:val="24"/>
        </w:rPr>
        <w:t xml:space="preserve">)», «οι φιλελεύθεροι διανοούμενοι, μέσα και έξω από την Ελλάδα, με κυριότερο τον Κοραή», για να παρουσιάσουν τους παράγοντες που ασκούσαν αντιπολίτευση στο έργο του Καποδίστρια. Στο </w:t>
      </w:r>
      <w:proofErr w:type="spellStart"/>
      <w:r w:rsidRPr="00DD727A">
        <w:rPr>
          <w:b/>
          <w:bCs/>
          <w:sz w:val="24"/>
          <w:szCs w:val="24"/>
        </w:rPr>
        <w:t>υποερώτημα</w:t>
      </w:r>
      <w:proofErr w:type="spellEnd"/>
      <w:r w:rsidRPr="00DD727A">
        <w:rPr>
          <w:b/>
          <w:bCs/>
          <w:sz w:val="24"/>
          <w:szCs w:val="24"/>
        </w:rPr>
        <w:t xml:space="preserve"> (β) οι μαθητές/</w:t>
      </w:r>
      <w:proofErr w:type="spellStart"/>
      <w:r w:rsidRPr="00DD727A">
        <w:rPr>
          <w:b/>
          <w:bCs/>
          <w:sz w:val="24"/>
          <w:szCs w:val="24"/>
        </w:rPr>
        <w:t>τριες</w:t>
      </w:r>
      <w:proofErr w:type="spellEnd"/>
      <w:r w:rsidRPr="00DD727A">
        <w:rPr>
          <w:b/>
          <w:bCs/>
          <w:sz w:val="24"/>
          <w:szCs w:val="24"/>
        </w:rPr>
        <w:t xml:space="preserve"> θα αξιοποιήσουν ιστορικές γνώσεις που προέρχονται από το 3 ο κεφάλαιο του σχολικού εγχειριδίου, «Γ.6.Η διακυβέρνηση του κράτους από τον Καποδίστρια», σ. 48: «Όμως...για το νεοσύστατο κράτος», σε συνδυασμό με πληροφορίες του κειμένου. Ενδεικτικά: «την οποία απέκλεισε, σχεδόν εντελώς, από την εξουσία», «Η σύγκρουση ανάμεσα στον Κυβερνήτη και στη διοικητική αριστοκρατία ήταν μια πολιτική σύγκρουση για την εξουσία», «κατηγορίες εναντίον του «τυράννου» Κυβερνήτη» και «έφτανε στην </w:t>
      </w:r>
      <w:proofErr w:type="spellStart"/>
      <w:r w:rsidRPr="00DD727A">
        <w:rPr>
          <w:b/>
          <w:bCs/>
          <w:sz w:val="24"/>
          <w:szCs w:val="24"/>
        </w:rPr>
        <w:t>αντικαποδιστριακή</w:t>
      </w:r>
      <w:proofErr w:type="spellEnd"/>
      <w:r w:rsidRPr="00DD727A">
        <w:rPr>
          <w:b/>
          <w:bCs/>
          <w:sz w:val="24"/>
          <w:szCs w:val="24"/>
        </w:rPr>
        <w:t xml:space="preserve"> της πολεμική ως το σημείο να προπαγανδίζει τη δολοφονία του Ιωάννη Καποδίστρια».</w:t>
      </w:r>
    </w:p>
    <w:p w14:paraId="30CAD66F" w14:textId="77777777" w:rsidR="009B14CA" w:rsidRDefault="009B14CA" w:rsidP="00541727">
      <w:pPr>
        <w:spacing w:after="0"/>
        <w:jc w:val="both"/>
        <w:rPr>
          <w:b/>
          <w:bCs/>
          <w:sz w:val="24"/>
          <w:szCs w:val="24"/>
        </w:rPr>
      </w:pPr>
    </w:p>
    <w:p w14:paraId="7751AED2" w14:textId="77777777" w:rsidR="00541727" w:rsidRDefault="00541727" w:rsidP="00541727">
      <w:pPr>
        <w:spacing w:after="0"/>
        <w:jc w:val="both"/>
        <w:rPr>
          <w:b/>
          <w:bCs/>
          <w:sz w:val="24"/>
          <w:szCs w:val="24"/>
        </w:rPr>
      </w:pPr>
    </w:p>
    <w:p w14:paraId="0286DD95" w14:textId="21EF6064" w:rsidR="009B14CA" w:rsidRDefault="009B14CA" w:rsidP="00541727">
      <w:pPr>
        <w:spacing w:after="0"/>
        <w:jc w:val="both"/>
        <w:rPr>
          <w:b/>
          <w:bCs/>
          <w:sz w:val="24"/>
          <w:szCs w:val="24"/>
        </w:rPr>
      </w:pPr>
      <w:r>
        <w:rPr>
          <w:b/>
          <w:bCs/>
          <w:sz w:val="24"/>
          <w:szCs w:val="24"/>
        </w:rPr>
        <w:lastRenderedPageBreak/>
        <w:t xml:space="preserve">ΠΗΓΕΣ ΔΙΑΦΩΤΙΣΜΟΣ </w:t>
      </w:r>
    </w:p>
    <w:p w14:paraId="109FF299" w14:textId="77777777" w:rsidR="009B14CA" w:rsidRDefault="009B14CA" w:rsidP="00541727">
      <w:pPr>
        <w:spacing w:after="0"/>
        <w:jc w:val="both"/>
      </w:pPr>
      <w:r w:rsidRPr="009B14CA">
        <w:rPr>
          <w:b/>
          <w:bCs/>
        </w:rPr>
        <w:t>1 ΘΕΜΑ</w:t>
      </w:r>
      <w:r>
        <w:t xml:space="preserve"> Αντλώντας ιστορικές πληροφορίες από την ιστορική πηγή και αξιοποιώντας τις γνώσεις σας (α) να παρουσιάσετε τρία σημεία από τα παρακάτω άρθρα, τα οποία φανερώνουν την επίδραση του πνεύματος του Διαφωτισμού στη Διακήρυξη των Δικαιωμάτων του Ανθρώπου και του Πολίτη το 1789. (β) Να αναπτύξετε το άρθρο 16 της Διακήρυξης, αναφέροντας τον εκπρόσωπο του Διαφωτισμού στον οποίο παραπέμπει και το περιεχόμενο των ιδεών, τις οποίες απηχεί. </w:t>
      </w:r>
    </w:p>
    <w:p w14:paraId="44C589D8" w14:textId="77777777" w:rsidR="009B14CA" w:rsidRPr="009B14CA" w:rsidRDefault="009B14CA" w:rsidP="00541727">
      <w:pPr>
        <w:spacing w:after="0"/>
        <w:jc w:val="both"/>
        <w:rPr>
          <w:b/>
          <w:bCs/>
        </w:rPr>
      </w:pPr>
      <w:r w:rsidRPr="009B14CA">
        <w:rPr>
          <w:b/>
          <w:bCs/>
        </w:rPr>
        <w:t xml:space="preserve">ΚΕΙΜΕΝΟ </w:t>
      </w:r>
    </w:p>
    <w:p w14:paraId="1A75762A" w14:textId="43AAFD05" w:rsidR="009B14CA" w:rsidRDefault="009B14CA" w:rsidP="00541727">
      <w:pPr>
        <w:spacing w:after="0"/>
        <w:jc w:val="both"/>
      </w:pPr>
      <w:r>
        <w:t xml:space="preserve">«Άρθρο 1 - Οι άνθρωποι γεννιούνται και παραμένουν ελεύθεροι, με ίσα δικαιώματα. </w:t>
      </w:r>
      <w:r w:rsidR="00541727">
        <w:t xml:space="preserve"> </w:t>
      </w:r>
      <w:r>
        <w:t xml:space="preserve">Άρθρο 2 - Σκοπός κάθε πολιτικής ένωσης αποτελεί η διατήρηση των φυσικών και απαράγραπτων δικαιωμάτων του ανθρώπου. Τα δικαιώματα αυτά είναι η ελευθερία, η ιδιοκτησία, η ασφάλεια και η αντίσταση στη βία. </w:t>
      </w:r>
      <w:r w:rsidR="00541727">
        <w:t xml:space="preserve"> </w:t>
      </w:r>
      <w:r>
        <w:t xml:space="preserve">Άρθρο 3- Το Έθνος είναι η αποκλειστική πηγή κάθε εξουσίας. </w:t>
      </w:r>
      <w:r w:rsidR="00541727">
        <w:t xml:space="preserve"> </w:t>
      </w:r>
      <w:r>
        <w:t xml:space="preserve">Άρθρο 4 - Ελευθερία σημαίνει το να μπορεί να πράττει το κάθε άτομο οτιδήποτε δε βλάπτει ένα άλλο άτομο. </w:t>
      </w:r>
      <w:r w:rsidR="00541727">
        <w:t xml:space="preserve"> </w:t>
      </w:r>
      <w:r>
        <w:t>Άρθρο 10 - Κανείς δεν πρέπει να διώκεται για τις πεποιθήσεις του, ακόμη και τις θρησκευτικές, εφόσον η εκδήλωσή τους δεν διαταράσσει τη δημόσια τάξη που ο νόμος έχει επιβάλλει. Άρθρο 11 - Η ελεύθερη ανταλλαγή σκέψεων και ιδεών είναι ένα από τα πολυτιμότερα δικαιώματα του ανθρώπου. Επομένως, κάθε πολίτης έχει τη δυνατότητα να ομιλεί, να γράφει, και να τυπώνει τα έργα του ελεύθερα, αρκεί να μην κάνει κατάχρηση αυτής της ελευθερίας σε περιπτώσεις που ορίζονται σαφώς από το νόμο. Άρθρο 16 - Κάθε κοινωνία η οποία […] δεν έχει καθορίσει με ακρίβεια τη διάκριση των εξουσιών, δεν μπορεί να θεωρηθεί οργανωμένη.»</w:t>
      </w:r>
      <w:r>
        <w:t>.</w:t>
      </w:r>
    </w:p>
    <w:p w14:paraId="615DED24" w14:textId="77777777" w:rsidR="009B14CA" w:rsidRDefault="009B14CA" w:rsidP="00541727">
      <w:pPr>
        <w:spacing w:after="0"/>
        <w:jc w:val="both"/>
      </w:pPr>
      <w:r w:rsidRPr="009B14CA">
        <w:rPr>
          <w:b/>
          <w:bCs/>
        </w:rPr>
        <w:t>Απάντηση</w:t>
      </w:r>
      <w:r>
        <w:t xml:space="preserve"> </w:t>
      </w:r>
    </w:p>
    <w:p w14:paraId="1C310525" w14:textId="7CCD0C4D" w:rsidR="009B14CA" w:rsidRDefault="009B14CA" w:rsidP="00541727">
      <w:pPr>
        <w:spacing w:after="0"/>
        <w:jc w:val="both"/>
      </w:pPr>
      <w:r>
        <w:t xml:space="preserve">Στο </w:t>
      </w:r>
      <w:proofErr w:type="spellStart"/>
      <w:r>
        <w:t>υποερώτημα</w:t>
      </w:r>
      <w:proofErr w:type="spellEnd"/>
      <w:r>
        <w:t xml:space="preserve"> (α) οι μαθητές/</w:t>
      </w:r>
      <w:proofErr w:type="spellStart"/>
      <w:r>
        <w:t>τριες</w:t>
      </w:r>
      <w:proofErr w:type="spellEnd"/>
      <w:r>
        <w:t xml:space="preserve"> πρέπει να αξιοποιήσουν ιστορικές γνώσεις που προέρχονται από το 1ο κεφάλαιο του σχολικού εγχειριδίου, «Β'. Το κίνημα του Διαφωτισμού», </w:t>
      </w:r>
      <w:proofErr w:type="spellStart"/>
      <w:r>
        <w:t>σσ</w:t>
      </w:r>
      <w:proofErr w:type="spellEnd"/>
      <w:r>
        <w:t xml:space="preserve">. 9-10, και αφορούν στα </w:t>
      </w:r>
      <w:proofErr w:type="spellStart"/>
      <w:r>
        <w:t>αίτηματα</w:t>
      </w:r>
      <w:proofErr w:type="spellEnd"/>
      <w:r>
        <w:t xml:space="preserve"> για ανεξιθρησκία, ελευθερία, ισότητα και για τη διάκριση των εξουσιών (ενδεικτικά, ανάλογα με την επιλογή των μαθητών/τριών: «Η αυστηρή κριτική...</w:t>
      </w:r>
      <w:proofErr w:type="spellStart"/>
      <w:r>
        <w:t>αθεΐας</w:t>
      </w:r>
      <w:proofErr w:type="spellEnd"/>
      <w:r>
        <w:t xml:space="preserve">», «Τα κηρύγματα των Διαφωτιστών για ισότητα...κοινή γνώμη της εποχής», «Η άποψη αυτή...της οικονομικής ελευθερίας», «ο </w:t>
      </w:r>
      <w:proofErr w:type="spellStart"/>
      <w:r>
        <w:t>Μοντεσκιέ</w:t>
      </w:r>
      <w:proofErr w:type="spellEnd"/>
      <w:r>
        <w:t>...αυθαιρεσία», «Οι οπαδοί του Διαφωτισμού...ανεξιθρησκίας»). Οι μαθητές/</w:t>
      </w:r>
      <w:proofErr w:type="spellStart"/>
      <w:r>
        <w:t>τριες</w:t>
      </w:r>
      <w:proofErr w:type="spellEnd"/>
      <w:r>
        <w:t xml:space="preserve"> καλούνται να συνδυάσουν τις ιστορικές τους γνώσεις με πληροφορίες από το απόσπασμα της Διακήρυξης που τους δίνεται (κυρίως από τα άρθρα 1, 2, 4, 10, 11 και 16) Στο </w:t>
      </w:r>
      <w:proofErr w:type="spellStart"/>
      <w:r>
        <w:t>υποερώτημα</w:t>
      </w:r>
      <w:proofErr w:type="spellEnd"/>
      <w:r>
        <w:t xml:space="preserve"> (β) οι μαθητές/</w:t>
      </w:r>
      <w:proofErr w:type="spellStart"/>
      <w:r>
        <w:t>τριες</w:t>
      </w:r>
      <w:proofErr w:type="spellEnd"/>
      <w:r>
        <w:t xml:space="preserve"> θα συνδυάσουν τη φράση «ο </w:t>
      </w:r>
      <w:proofErr w:type="spellStart"/>
      <w:r>
        <w:t>Μοντεσκιέ</w:t>
      </w:r>
      <w:proofErr w:type="spellEnd"/>
      <w:r>
        <w:t>...αυθαιρεσία» του σχολικού εγχειριδίου, σ. 10, με τις πληροφορίες από το άρθρο 16 της Διακήρυξης, αναφορικά με τη διάκριση των εξουσιών.</w:t>
      </w:r>
    </w:p>
    <w:p w14:paraId="2159FE21" w14:textId="1476E9D2" w:rsidR="009B14CA" w:rsidRDefault="009B14CA" w:rsidP="00541727">
      <w:pPr>
        <w:spacing w:after="0"/>
        <w:jc w:val="both"/>
      </w:pPr>
    </w:p>
    <w:p w14:paraId="27868169" w14:textId="77777777" w:rsidR="009B14CA" w:rsidRDefault="009B14CA" w:rsidP="00541727">
      <w:pPr>
        <w:spacing w:after="0"/>
        <w:jc w:val="both"/>
      </w:pPr>
      <w:r w:rsidRPr="009B14CA">
        <w:rPr>
          <w:b/>
          <w:bCs/>
        </w:rPr>
        <w:t>2</w:t>
      </w:r>
      <w:r w:rsidRPr="009B14CA">
        <w:rPr>
          <w:b/>
          <w:bCs/>
        </w:rPr>
        <w:t xml:space="preserve"> ΘΕΜΑ</w:t>
      </w:r>
      <w:r>
        <w:t xml:space="preserve"> Συνδυάζοντας τις ιστορικές σας γνώσεις με τις πληροφορίες από το κείμενο που σας δίνεται: (α) να παρουσιάσετε τις πολιτικές απόψεις του </w:t>
      </w:r>
      <w:proofErr w:type="spellStart"/>
      <w:r>
        <w:t>Μοντεσκιέ</w:t>
      </w:r>
      <w:proofErr w:type="spellEnd"/>
      <w:r>
        <w:t xml:space="preserve"> για την εξουσία και (β) να επισημάνετε τους κινδύνους που απειλούν τους πολίτες, καθιστώντας την εφαρμογή των απόψεων του αναγκαία. </w:t>
      </w:r>
    </w:p>
    <w:p w14:paraId="30F4C8C0" w14:textId="7F9C3ABE" w:rsidR="009B14CA" w:rsidRDefault="009B14CA" w:rsidP="00541727">
      <w:pPr>
        <w:spacing w:after="0"/>
        <w:jc w:val="both"/>
      </w:pPr>
      <w:r w:rsidRPr="00541727">
        <w:rPr>
          <w:b/>
          <w:bCs/>
        </w:rPr>
        <w:t>ΚΕΙΜΕΝΟ</w:t>
      </w:r>
      <w:r>
        <w:t xml:space="preserve"> «[…] Όταν στο ίδιο πρόσωπο ή στο ίδιο κυβερνητικό σώμα βρίσκονται ενωμένες η νομοθετική και η εκτελεστική εξουσία, δεν υπάρχει ελευθερία, γιατί υπάρχει κίνδυνος μήπως ο ηγεμόνας θεσπίσει τυραννικούς νόμους, τους οποίους θα προσπαθήσει να επιβάλει τυραννικά. Το ίδιο δεν υπάρχει ελευθερία, εάν η δικαστική εξουσία δεν είναι χωρισμένη από τη νομοθετική και τη εκτελεστική. Εάν η δικαστική εξουσία ήταν ενωμένη με την νομοθετική, τότε οι πολίτες θα βρίσκονταν στη διάθεση της κάθε αυθαιρεσίας και η ζωή και η ελευθερία τους θα απειλούνταν. Αυτό θα συνέβαινε, γιατί ο δικαστής θα ήταν συγχρόνως και νομοθέτης. Το ίδιο αν η δικαστική εξουσία ήταν ενωμένη με την εκτελεστική, τότε ο δικαστής θα μπορούσε να μεταβάλλεται σε καταπιεστή των πολιτών. Όλα θα ήταν χαμένα, αν ο ίδιος άνθρωπος ή το ίδιο συλλογικό όργανο από ευγενείς ή από το λαό ασκούσε και τις τρεις εξουσίες, τη νομοθετική, την εκτελεστική και τη δικαστική». </w:t>
      </w:r>
      <w:proofErr w:type="spellStart"/>
      <w:r>
        <w:t>Μοντεσκιέ</w:t>
      </w:r>
      <w:proofErr w:type="spellEnd"/>
      <w:r>
        <w:t xml:space="preserve"> (1748). Το πνεύμα των νόμων, βιβλίο XI, κεφάλαιο 6, </w:t>
      </w:r>
      <w:proofErr w:type="spellStart"/>
      <w:r>
        <w:t>μτφρ</w:t>
      </w:r>
      <w:proofErr w:type="spellEnd"/>
      <w:r>
        <w:t xml:space="preserve">. Β. </w:t>
      </w:r>
      <w:proofErr w:type="spellStart"/>
      <w:r>
        <w:t>Σκουλάτου</w:t>
      </w:r>
      <w:proofErr w:type="spellEnd"/>
      <w:r>
        <w:t xml:space="preserve">. Στο: </w:t>
      </w:r>
      <w:proofErr w:type="spellStart"/>
      <w:r>
        <w:t>Ασημομύτης</w:t>
      </w:r>
      <w:proofErr w:type="spellEnd"/>
      <w:r>
        <w:t xml:space="preserve">, Β., Βώρος, Φ., </w:t>
      </w:r>
      <w:proofErr w:type="spellStart"/>
      <w:r>
        <w:t>Δημακόπουλος</w:t>
      </w:r>
      <w:proofErr w:type="spellEnd"/>
      <w:r>
        <w:t xml:space="preserve">, Ν., </w:t>
      </w:r>
      <w:proofErr w:type="spellStart"/>
      <w:r>
        <w:t>Κατσουλάκος</w:t>
      </w:r>
      <w:proofErr w:type="spellEnd"/>
      <w:r>
        <w:t>, Θ., &amp; Οικονομοπούλου, Ξ., Θέματα νεότερης και σύγχρονης ιστορίας από τις πηγές, έκδοση ΙΖ', ΟΕΔΒ, Αθήνα 1997, σ. 2</w:t>
      </w:r>
    </w:p>
    <w:p w14:paraId="1DAD4B2A" w14:textId="20DA9B42" w:rsidR="009B14CA" w:rsidRPr="00541727" w:rsidRDefault="00541727" w:rsidP="00541727">
      <w:pPr>
        <w:spacing w:after="0"/>
        <w:jc w:val="both"/>
        <w:rPr>
          <w:b/>
          <w:bCs/>
        </w:rPr>
      </w:pPr>
      <w:r w:rsidRPr="00541727">
        <w:rPr>
          <w:b/>
          <w:bCs/>
        </w:rPr>
        <w:t>Απάντηση</w:t>
      </w:r>
    </w:p>
    <w:p w14:paraId="75F2BE4D" w14:textId="115E337C" w:rsidR="009B14CA" w:rsidRPr="00DD727A" w:rsidRDefault="009B14CA" w:rsidP="00541727">
      <w:pPr>
        <w:spacing w:after="0"/>
        <w:jc w:val="both"/>
        <w:rPr>
          <w:b/>
          <w:bCs/>
          <w:sz w:val="24"/>
          <w:szCs w:val="24"/>
        </w:rPr>
      </w:pPr>
      <w:r>
        <w:t xml:space="preserve">Στο </w:t>
      </w:r>
      <w:proofErr w:type="spellStart"/>
      <w:r>
        <w:t>υποερώτημα</w:t>
      </w:r>
      <w:proofErr w:type="spellEnd"/>
      <w:r>
        <w:t xml:space="preserve"> (α) οι μαθητές/</w:t>
      </w:r>
      <w:proofErr w:type="spellStart"/>
      <w:r>
        <w:t>τριες</w:t>
      </w:r>
      <w:proofErr w:type="spellEnd"/>
      <w:r>
        <w:t xml:space="preserve"> θα αξιοποιήσουν ιστορικές γνώσεις που προέρχονται από το 1ο κεφάλαιο του σχολικού εγχειριδίου, «Β'. Το κίνημα του Διαφωτισμού», σελίδα 10, «Ανάμεσα στους μεγάλους πολιτικούς στοχαστές του γαλλικού Διαφωτισμού συγκαταλέγονται ο </w:t>
      </w:r>
      <w:proofErr w:type="spellStart"/>
      <w:r>
        <w:t>Μοντεσκιέ</w:t>
      </w:r>
      <w:proofErr w:type="spellEnd"/>
      <w:r>
        <w:t xml:space="preserve">...δικαστική», αναφορικά με τις απόψεις του </w:t>
      </w:r>
      <w:proofErr w:type="spellStart"/>
      <w:r>
        <w:t>Μοντεσκιέ</w:t>
      </w:r>
      <w:proofErr w:type="spellEnd"/>
      <w:r>
        <w:t xml:space="preserve"> για τη διάκριση των εξουσιών και θα τις συνδυάσουν με πληροφορίες από το κείμενο που δίνεται, όπως: «Όταν στο ίδιο πρόσωπο ή στο ίδιο κυβερνητικό σώμα βρίσκονται ενωμένες η νομοθετική και η εκτελεστική εξουσία, δεν υπάρχει ελευθερία», «Το ίδιο δεν υπάρχει ελευθερία, εάν η δικαστική εξουσία δεν είναι χωρισμένη από τη νομοθετική και τη εκτελεστική». Στο </w:t>
      </w:r>
      <w:proofErr w:type="spellStart"/>
      <w:r>
        <w:t>υποερώτημα</w:t>
      </w:r>
      <w:proofErr w:type="spellEnd"/>
      <w:r>
        <w:t xml:space="preserve"> (β) οι μαθητές/</w:t>
      </w:r>
      <w:proofErr w:type="spellStart"/>
      <w:r>
        <w:t>τριες</w:t>
      </w:r>
      <w:proofErr w:type="spellEnd"/>
      <w:r>
        <w:t xml:space="preserve"> θα συνδυάσουν τη φράση «...ώστε.....αυθαιρεσία» του σχολικού εγχειριδίου, σελίδα 10, με τις πληροφορίες από το κείμενο που δίνεται, αναφορικά με τους κινδύνους που απειλούν τους πολίτες και καθιστούν αναγκαία την εφαρμογή των απόψεων του </w:t>
      </w:r>
      <w:proofErr w:type="spellStart"/>
      <w:r>
        <w:t>Μοντεσκιέ</w:t>
      </w:r>
      <w:proofErr w:type="spellEnd"/>
      <w:r>
        <w:t>.</w:t>
      </w:r>
    </w:p>
    <w:sectPr w:rsidR="009B14CA" w:rsidRPr="00DD727A" w:rsidSect="005168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A1"/>
    <w:family w:val="swiss"/>
    <w:pitch w:val="variable"/>
    <w:sig w:usb0="E4002EFF" w:usb1="C000247B" w:usb2="00000009" w:usb3="00000000" w:csb0="000001FF" w:csb1="00000000"/>
  </w:font>
  <w:font w:name="Times New Roman">
    <w:altName w:val="Times New Roman PSMT"/>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BB"/>
    <w:rsid w:val="00254CBB"/>
    <w:rsid w:val="005168B4"/>
    <w:rsid w:val="00541727"/>
    <w:rsid w:val="009B14CA"/>
    <w:rsid w:val="00C6479A"/>
    <w:rsid w:val="00DD72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4885"/>
  <w15:chartTrackingRefBased/>
  <w15:docId w15:val="{784EDD68-0B88-4BD9-BC30-912AB335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1344</Words>
  <Characters>7263</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TROULI</dc:creator>
  <cp:keywords/>
  <dc:description/>
  <cp:lastModifiedBy>SOPHIA TROULI</cp:lastModifiedBy>
  <cp:revision>1</cp:revision>
  <cp:lastPrinted>2021-12-20T20:15:00Z</cp:lastPrinted>
  <dcterms:created xsi:type="dcterms:W3CDTF">2021-12-20T19:47:00Z</dcterms:created>
  <dcterms:modified xsi:type="dcterms:W3CDTF">2021-12-20T20:15:00Z</dcterms:modified>
</cp:coreProperties>
</file>