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67" w:rsidRDefault="00B91CF8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  <w:r>
        <w:rPr>
          <w:rFonts w:ascii="Georgia" w:eastAsia="Times New Roman" w:hAnsi="Georgia" w:cs="Times New Roman"/>
          <w:b/>
          <w:bCs/>
          <w:noProof/>
          <w:color w:val="222222"/>
          <w:sz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85725</wp:posOffset>
            </wp:positionV>
            <wp:extent cx="1133475" cy="1847850"/>
            <wp:effectExtent l="19050" t="0" r="952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76A" w:rsidRDefault="00E8076A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E8076A" w:rsidRDefault="00E8076A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E8076A" w:rsidRDefault="00E8076A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E8076A" w:rsidRDefault="00E8076A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E8076A" w:rsidRDefault="00E8076A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E8076A" w:rsidRDefault="00E8076A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E8076A" w:rsidRDefault="00E8076A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E8076A" w:rsidRDefault="00E8076A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7E6B67" w:rsidRDefault="007E6B67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7E6B67" w:rsidRDefault="007E6B67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7E6B67" w:rsidRDefault="007E6B67" w:rsidP="007E6B6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222222"/>
          <w:sz w:val="20"/>
          <w:lang w:eastAsia="el-GR"/>
        </w:rPr>
      </w:pPr>
    </w:p>
    <w:p w:rsidR="007E6B67" w:rsidRPr="00C07BFE" w:rsidRDefault="007E6B67" w:rsidP="00423D2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2060"/>
          <w:sz w:val="32"/>
          <w:szCs w:val="32"/>
          <w:lang w:eastAsia="el-GR"/>
        </w:rPr>
      </w:pPr>
      <w:r w:rsidRPr="00C07BFE">
        <w:rPr>
          <w:rFonts w:eastAsia="Times New Roman" w:cstheme="minorHAnsi"/>
          <w:b/>
          <w:bCs/>
          <w:color w:val="002060"/>
          <w:sz w:val="32"/>
          <w:szCs w:val="32"/>
          <w:highlight w:val="cyan"/>
          <w:lang w:eastAsia="el-GR"/>
        </w:rPr>
        <w:t>Η ΠΑΡΑΓΡΑΦΟΣ</w:t>
      </w:r>
    </w:p>
    <w:p w:rsidR="007E6B67" w:rsidRPr="007E6B67" w:rsidRDefault="007E6B67" w:rsidP="007E6B6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</w:p>
    <w:p w:rsidR="007E6B67" w:rsidRDefault="007E6B67" w:rsidP="007E6B6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C07BFE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Παράγραφος</w:t>
      </w:r>
      <w:r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 </w:t>
      </w:r>
      <w:r w:rsidRPr="007E6B67">
        <w:rPr>
          <w:rFonts w:eastAsia="Times New Roman" w:cstheme="minorHAnsi"/>
          <w:color w:val="002060"/>
          <w:sz w:val="28"/>
          <w:szCs w:val="28"/>
          <w:lang w:eastAsia="el-GR"/>
        </w:rPr>
        <w:t>είναι ένα ενιαίο κείμενο με μικρή συνήθως έκταση, το οποίο έχει αρχή (εισαγωγή), μέση (ανάπτυξη) και τέλος (κατακλείδα-συμπέρασμα). Έχει </w:t>
      </w:r>
      <w:r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αυτονομία</w:t>
      </w:r>
      <w:r w:rsidRPr="007E6B67">
        <w:rPr>
          <w:rFonts w:eastAsia="Times New Roman" w:cstheme="minorHAnsi"/>
          <w:color w:val="002060"/>
          <w:sz w:val="28"/>
          <w:szCs w:val="28"/>
          <w:lang w:eastAsia="el-GR"/>
        </w:rPr>
        <w:t>, αφού σε αυτήν αναπτύσσουμε μια ιδέα ή μια πλευρά του θέματος, αλλά και </w:t>
      </w:r>
      <w:r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συνδέεται νοηματικά με τις προηγούμενες και επόμενες παραγράφους ενός κειμένου</w:t>
      </w:r>
      <w:r w:rsidRPr="007E6B67">
        <w:rPr>
          <w:rFonts w:eastAsia="Times New Roman" w:cstheme="minorHAnsi"/>
          <w:color w:val="002060"/>
          <w:sz w:val="28"/>
          <w:szCs w:val="28"/>
          <w:lang w:eastAsia="el-GR"/>
        </w:rPr>
        <w:t>, ώστε όλες μαζί να διαμορφώνουν το κείμενο.</w:t>
      </w:r>
    </w:p>
    <w:p w:rsidR="007E6B67" w:rsidRPr="00172FE4" w:rsidRDefault="007E6B67" w:rsidP="007E6B6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FF0000"/>
          <w:sz w:val="28"/>
          <w:szCs w:val="28"/>
          <w:lang w:eastAsia="el-GR"/>
        </w:rPr>
      </w:pPr>
      <w:r w:rsidRPr="00F77FF9">
        <w:rPr>
          <w:rFonts w:eastAsia="Times New Roman" w:cstheme="minorHAnsi"/>
          <w:b/>
          <w:color w:val="FF0000"/>
          <w:sz w:val="28"/>
          <w:szCs w:val="28"/>
          <w:highlight w:val="cyan"/>
          <w:lang w:eastAsia="el-GR"/>
        </w:rPr>
        <w:t>Η παράγραφος</w:t>
      </w:r>
      <w:r w:rsidRPr="00172FE4">
        <w:rPr>
          <w:rFonts w:eastAsia="Times New Roman" w:cstheme="minorHAnsi"/>
          <w:color w:val="FF0000"/>
          <w:sz w:val="28"/>
          <w:szCs w:val="28"/>
          <w:lang w:eastAsia="el-GR"/>
        </w:rPr>
        <w:t xml:space="preserve"> σχηματίζεται από </w:t>
      </w:r>
      <w:r w:rsidRPr="00172FE4">
        <w:rPr>
          <w:rFonts w:eastAsia="Times New Roman" w:cstheme="minorHAnsi"/>
          <w:b/>
          <w:bCs/>
          <w:color w:val="FF0000"/>
          <w:sz w:val="28"/>
          <w:szCs w:val="28"/>
          <w:lang w:eastAsia="el-GR"/>
        </w:rPr>
        <w:t>προτάσεις</w:t>
      </w:r>
      <w:r w:rsidRPr="00172FE4">
        <w:rPr>
          <w:rFonts w:eastAsia="Times New Roman" w:cstheme="minorHAnsi"/>
          <w:color w:val="FF0000"/>
          <w:sz w:val="28"/>
          <w:szCs w:val="28"/>
          <w:lang w:eastAsia="el-GR"/>
        </w:rPr>
        <w:t> που συνδέονται μεταξύ τους και δίνουν κάποιες πληροφορίες σχετικές με το θέμα της παραγράφου, οι οποίες συνθέτουν το κύριο νόημα της παραγράφου.</w:t>
      </w:r>
    </w:p>
    <w:p w:rsidR="0037771E" w:rsidRPr="00D9167E" w:rsidRDefault="007E6B67" w:rsidP="007E6B6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F77FF9">
        <w:rPr>
          <w:rFonts w:eastAsia="Times New Roman" w:cstheme="minorHAnsi"/>
          <w:b/>
          <w:color w:val="002060"/>
          <w:sz w:val="28"/>
          <w:szCs w:val="28"/>
          <w:highlight w:val="cyan"/>
          <w:lang w:eastAsia="el-GR"/>
        </w:rPr>
        <w:t>Η μια παράγραφος</w:t>
      </w:r>
      <w:r w:rsidRPr="00FF456C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πρέπει να ξεχωρίζει από τις άλλες, γι’ αυτό αφήνουμε κάποιο </w:t>
      </w:r>
      <w:r w:rsidRPr="00FF456C">
        <w:rPr>
          <w:rFonts w:eastAsia="Times New Roman" w:cstheme="minorHAnsi"/>
          <w:bCs/>
          <w:color w:val="002060"/>
          <w:sz w:val="28"/>
          <w:szCs w:val="28"/>
          <w:lang w:eastAsia="el-GR"/>
        </w:rPr>
        <w:t>περιθώριο</w:t>
      </w:r>
      <w:r w:rsidR="00F77FF9">
        <w:rPr>
          <w:rFonts w:eastAsia="Times New Roman" w:cstheme="minorHAnsi"/>
          <w:color w:val="002060"/>
          <w:sz w:val="28"/>
          <w:szCs w:val="28"/>
          <w:lang w:eastAsia="el-GR"/>
        </w:rPr>
        <w:t> στην αρχή της κάθε παραγράφου, γράφοντας λίγο πιο μέσα.</w:t>
      </w:r>
    </w:p>
    <w:p w:rsidR="0037771E" w:rsidRDefault="0037771E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37771E" w:rsidRDefault="0037771E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D9167E" w:rsidRDefault="00D9167E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D9167E" w:rsidRDefault="00D9167E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D9167E" w:rsidRDefault="00D9167E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423D2C" w:rsidRPr="005A39EA" w:rsidRDefault="00423D2C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yellow"/>
          <w:lang w:eastAsia="el-GR"/>
        </w:rPr>
      </w:pPr>
    </w:p>
    <w:p w:rsidR="00423D2C" w:rsidRDefault="00423D2C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yellow"/>
          <w:lang w:eastAsia="el-GR"/>
        </w:rPr>
      </w:pPr>
      <w:r w:rsidRPr="005A39EA">
        <w:rPr>
          <w:rFonts w:eastAsia="Times New Roman" w:cstheme="minorHAnsi"/>
          <w:b/>
          <w:color w:val="002060"/>
          <w:sz w:val="28"/>
          <w:szCs w:val="28"/>
          <w:highlight w:val="yellow"/>
          <w:lang w:eastAsia="el-GR"/>
        </w:rPr>
        <w:lastRenderedPageBreak/>
        <w:t>Δομή παραγράφου</w:t>
      </w:r>
    </w:p>
    <w:p w:rsidR="005A39EA" w:rsidRPr="005A39EA" w:rsidRDefault="005A39EA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yellow"/>
          <w:lang w:eastAsia="el-GR"/>
        </w:rPr>
      </w:pPr>
      <w:r w:rsidRPr="005A39EA">
        <w:rPr>
          <w:rFonts w:eastAsia="Times New Roman" w:cstheme="minorHAnsi"/>
          <w:b/>
          <w:bCs/>
          <w:color w:val="002060"/>
          <w:sz w:val="28"/>
          <w:szCs w:val="28"/>
          <w:highlight w:val="yellow"/>
          <w:lang w:eastAsia="el-GR"/>
        </w:rPr>
        <w:t>Μια παράγραφος αποτελείται από:</w:t>
      </w: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423D2C" w:rsidRDefault="00696925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  <w:r>
        <w:rPr>
          <w:rFonts w:eastAsia="Times New Roman" w:cstheme="minorHAnsi"/>
          <w:b/>
          <w:noProof/>
          <w:color w:val="002060"/>
          <w:sz w:val="28"/>
          <w:szCs w:val="28"/>
          <w:lang w:eastAsia="el-G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1" type="#_x0000_t102" style="position:absolute;left:0;text-align:left;margin-left:33pt;margin-top:2pt;width:196.5pt;height:116.8pt;z-index:251660288" fillcolor="red" strokecolor="#c00000"/>
        </w:pict>
      </w: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172FE4" w:rsidRPr="00172FE4" w:rsidRDefault="00696925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FF0000"/>
          <w:sz w:val="28"/>
          <w:szCs w:val="28"/>
          <w:lang w:eastAsia="el-GR"/>
        </w:rPr>
      </w:pPr>
      <w:r>
        <w:rPr>
          <w:rFonts w:eastAsia="Times New Roman" w:cstheme="minorHAnsi"/>
          <w:b/>
          <w:noProof/>
          <w:color w:val="FF0000"/>
          <w:sz w:val="28"/>
          <w:szCs w:val="28"/>
          <w:lang w:eastAsia="el-G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4" type="#_x0000_t103" style="position:absolute;left:0;text-align:left;margin-left:214.5pt;margin-top:8.45pt;width:196.5pt;height:129.75pt;z-index:251661312" fillcolor="yellow" strokecolor="yellow"/>
        </w:pict>
      </w:r>
      <w:r w:rsidR="005A39EA">
        <w:rPr>
          <w:rFonts w:eastAsia="Times New Roman" w:cstheme="minorHAnsi"/>
          <w:b/>
          <w:color w:val="FF0000"/>
          <w:sz w:val="28"/>
          <w:szCs w:val="28"/>
          <w:lang w:eastAsia="el-GR"/>
        </w:rPr>
        <w:t xml:space="preserve">                          </w:t>
      </w:r>
      <w:r w:rsidR="00172FE4" w:rsidRPr="00172FE4">
        <w:rPr>
          <w:rFonts w:eastAsia="Times New Roman" w:cstheme="minorHAnsi"/>
          <w:b/>
          <w:color w:val="FF0000"/>
          <w:sz w:val="28"/>
          <w:szCs w:val="28"/>
          <w:lang w:eastAsia="el-GR"/>
        </w:rPr>
        <w:t>Θεματική Πρόταση</w:t>
      </w: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</w:p>
    <w:p w:rsidR="00172FE4" w:rsidRPr="00172FE4" w:rsidRDefault="00696925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  <w:r>
        <w:rPr>
          <w:rFonts w:eastAsia="Times New Roman" w:cstheme="minorHAnsi"/>
          <w:b/>
          <w:noProof/>
          <w:color w:val="002060"/>
          <w:sz w:val="28"/>
          <w:szCs w:val="28"/>
          <w:lang w:eastAsia="el-GR"/>
        </w:rPr>
        <w:pict>
          <v:shape id="_x0000_s1035" type="#_x0000_t102" style="position:absolute;left:0;text-align:left;margin-left:48pt;margin-top:17.95pt;width:184.5pt;height:141.75pt;z-index:251662336" adj="13417" fillcolor="#00b050" strokecolor="#00b050"/>
        </w:pict>
      </w:r>
      <w:r w:rsidR="00172FE4">
        <w:rPr>
          <w:rFonts w:eastAsia="Times New Roman" w:cstheme="minorHAnsi"/>
          <w:b/>
          <w:color w:val="002060"/>
          <w:sz w:val="28"/>
          <w:szCs w:val="28"/>
          <w:lang w:eastAsia="el-GR"/>
        </w:rPr>
        <w:t xml:space="preserve">                                                  </w:t>
      </w:r>
      <w:r w:rsidR="005A39EA">
        <w:rPr>
          <w:rFonts w:eastAsia="Times New Roman" w:cstheme="minorHAnsi"/>
          <w:b/>
          <w:color w:val="002060"/>
          <w:sz w:val="28"/>
          <w:szCs w:val="28"/>
          <w:lang w:eastAsia="el-GR"/>
        </w:rPr>
        <w:t xml:space="preserve">                              </w:t>
      </w:r>
      <w:r w:rsidR="00172FE4">
        <w:rPr>
          <w:rFonts w:eastAsia="Times New Roman" w:cstheme="minorHAnsi"/>
          <w:b/>
          <w:color w:val="002060"/>
          <w:sz w:val="28"/>
          <w:szCs w:val="28"/>
          <w:lang w:eastAsia="el-GR"/>
        </w:rPr>
        <w:t xml:space="preserve"> </w:t>
      </w:r>
      <w:r w:rsidR="00172FE4" w:rsidRPr="00172FE4">
        <w:rPr>
          <w:rFonts w:eastAsia="Times New Roman" w:cstheme="minorHAnsi"/>
          <w:b/>
          <w:color w:val="002060"/>
          <w:sz w:val="28"/>
          <w:szCs w:val="28"/>
          <w:lang w:eastAsia="el-GR"/>
        </w:rPr>
        <w:t>Λεπτομέρειες</w:t>
      </w: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</w:p>
    <w:p w:rsidR="00172FE4" w:rsidRPr="005D318D" w:rsidRDefault="005A39EA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  <w:r>
        <w:rPr>
          <w:rFonts w:eastAsia="Times New Roman" w:cstheme="minorHAnsi"/>
          <w:b/>
          <w:color w:val="FF0000"/>
          <w:sz w:val="28"/>
          <w:szCs w:val="28"/>
          <w:lang w:eastAsia="el-GR"/>
        </w:rPr>
        <w:t xml:space="preserve">                            </w:t>
      </w:r>
      <w:r w:rsidR="005D318D" w:rsidRPr="005D318D">
        <w:rPr>
          <w:rFonts w:eastAsia="Times New Roman" w:cstheme="minorHAnsi"/>
          <w:b/>
          <w:color w:val="FF0000"/>
          <w:sz w:val="28"/>
          <w:szCs w:val="28"/>
          <w:lang w:eastAsia="el-GR"/>
        </w:rPr>
        <w:t xml:space="preserve">Κατακλείδα </w:t>
      </w: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172FE4" w:rsidRDefault="00172FE4" w:rsidP="007E6B6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green"/>
          <w:lang w:eastAsia="el-GR"/>
        </w:rPr>
      </w:pPr>
    </w:p>
    <w:p w:rsidR="007E6B67" w:rsidRPr="00437DF3" w:rsidRDefault="005A39EA" w:rsidP="00437DF3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  <w:r>
        <w:rPr>
          <w:rFonts w:eastAsia="Times New Roman" w:cstheme="minorHAnsi"/>
          <w:b/>
          <w:color w:val="002060"/>
          <w:sz w:val="28"/>
          <w:szCs w:val="28"/>
          <w:lang w:eastAsia="el-GR"/>
        </w:rPr>
        <w:t xml:space="preserve">      </w:t>
      </w:r>
      <w:r w:rsidRPr="005A39EA">
        <w:rPr>
          <w:rFonts w:eastAsia="Times New Roman" w:cstheme="minorHAnsi"/>
          <w:b/>
          <w:color w:val="002060"/>
          <w:sz w:val="28"/>
          <w:szCs w:val="28"/>
          <w:highlight w:val="yellow"/>
          <w:lang w:eastAsia="el-GR"/>
        </w:rPr>
        <w:t>Δηλαδή:</w:t>
      </w:r>
    </w:p>
    <w:p w:rsidR="00927B3A" w:rsidRDefault="00FF456C" w:rsidP="007E6B67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FF456C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 xml:space="preserve">      </w:t>
      </w:r>
      <w:r w:rsidR="007E6B67" w:rsidRPr="00FF456C">
        <w:rPr>
          <w:rFonts w:eastAsia="Times New Roman" w:cstheme="minorHAnsi"/>
          <w:b/>
          <w:bCs/>
          <w:color w:val="002060"/>
          <w:sz w:val="28"/>
          <w:szCs w:val="28"/>
          <w:highlight w:val="green"/>
          <w:lang w:eastAsia="el-GR"/>
        </w:rPr>
        <w:t>Θεματική Πρόταση</w:t>
      </w:r>
      <w:r w:rsidRPr="00FF456C">
        <w:rPr>
          <w:rFonts w:eastAsia="Times New Roman" w:cstheme="minorHAnsi"/>
          <w:b/>
          <w:bCs/>
          <w:color w:val="002060"/>
          <w:sz w:val="28"/>
          <w:szCs w:val="28"/>
          <w:highlight w:val="green"/>
          <w:lang w:eastAsia="el-GR"/>
        </w:rPr>
        <w:t>:</w:t>
      </w:r>
      <w:r w:rsidR="007E6B67" w:rsidRPr="00FF456C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 </w:t>
      </w:r>
      <w:r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 xml:space="preserve">  </w:t>
      </w:r>
      <w:r w:rsidRPr="005A39EA">
        <w:rPr>
          <w:rFonts w:eastAsia="Times New Roman" w:cstheme="minorHAnsi"/>
          <w:bCs/>
          <w:color w:val="FF0000"/>
          <w:sz w:val="28"/>
          <w:szCs w:val="28"/>
          <w:lang w:eastAsia="el-GR"/>
        </w:rPr>
        <w:t>είναι η πρώτη πρόταση</w:t>
      </w:r>
      <w:r w:rsidRPr="005A39EA">
        <w:rPr>
          <w:rFonts w:eastAsia="Times New Roman" w:cstheme="minorHAnsi"/>
          <w:b/>
          <w:bCs/>
          <w:color w:val="FF0000"/>
          <w:sz w:val="28"/>
          <w:szCs w:val="28"/>
          <w:lang w:eastAsia="el-GR"/>
        </w:rPr>
        <w:t xml:space="preserve"> </w:t>
      </w:r>
      <w:r w:rsidRPr="005A39EA">
        <w:rPr>
          <w:rFonts w:eastAsia="Times New Roman" w:cstheme="minorHAnsi"/>
          <w:bCs/>
          <w:color w:val="FF0000"/>
          <w:sz w:val="28"/>
          <w:szCs w:val="28"/>
          <w:lang w:eastAsia="el-GR"/>
        </w:rPr>
        <w:t>που</w:t>
      </w:r>
      <w:r w:rsidRPr="005A39EA">
        <w:rPr>
          <w:rFonts w:eastAsia="Times New Roman" w:cstheme="minorHAnsi"/>
          <w:b/>
          <w:bCs/>
          <w:color w:val="FF0000"/>
          <w:sz w:val="28"/>
          <w:szCs w:val="28"/>
          <w:lang w:eastAsia="el-GR"/>
        </w:rPr>
        <w:t xml:space="preserve"> </w:t>
      </w:r>
      <w:r w:rsidR="007E6B67" w:rsidRPr="005A39EA">
        <w:rPr>
          <w:rFonts w:eastAsia="Times New Roman" w:cstheme="minorHAnsi"/>
          <w:color w:val="FF0000"/>
          <w:sz w:val="28"/>
          <w:szCs w:val="28"/>
          <w:lang w:eastAsia="el-GR"/>
        </w:rPr>
        <w:t>γράφουμε στην αρχή της παραγράφου</w:t>
      </w:r>
      <w:r w:rsidR="00927B3A" w:rsidRPr="005A39EA">
        <w:rPr>
          <w:rFonts w:eastAsia="Times New Roman" w:cstheme="minorHAnsi"/>
          <w:color w:val="FF0000"/>
          <w:sz w:val="28"/>
          <w:szCs w:val="28"/>
          <w:lang w:eastAsia="el-GR"/>
        </w:rPr>
        <w:t xml:space="preserve">. </w:t>
      </w:r>
      <w:r w:rsidR="007E6B67" w:rsidRPr="005A39EA">
        <w:rPr>
          <w:rFonts w:eastAsia="Times New Roman" w:cstheme="minorHAnsi"/>
          <w:color w:val="FF0000"/>
          <w:sz w:val="28"/>
          <w:szCs w:val="28"/>
          <w:lang w:eastAsia="el-GR"/>
        </w:rPr>
        <w:t>Διαβάζοντας κάποιος τη Θεματική Πρόταση πρέπει να καταλαβαίνει αμέσως για το τι θα πούμε στην παράγραφο αυτή.</w:t>
      </w:r>
      <w:r w:rsidR="007E6B67" w:rsidRPr="007E6B67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</w:t>
      </w:r>
      <w:r w:rsidR="007E6B67" w:rsidRPr="00927B3A">
        <w:rPr>
          <w:rFonts w:eastAsia="Times New Roman" w:cstheme="minorHAnsi"/>
          <w:b/>
          <w:bCs/>
          <w:color w:val="002060"/>
          <w:sz w:val="28"/>
          <w:szCs w:val="28"/>
          <w:highlight w:val="yellow"/>
          <w:lang w:eastAsia="el-GR"/>
        </w:rPr>
        <w:t>Λεπτομέρειες</w:t>
      </w:r>
      <w:r w:rsidR="00927B3A" w:rsidRPr="00927B3A">
        <w:rPr>
          <w:rFonts w:eastAsia="Times New Roman" w:cstheme="minorHAnsi"/>
          <w:b/>
          <w:bCs/>
          <w:color w:val="002060"/>
          <w:sz w:val="28"/>
          <w:szCs w:val="28"/>
          <w:highlight w:val="yellow"/>
          <w:lang w:eastAsia="el-GR"/>
        </w:rPr>
        <w:t>:</w:t>
      </w:r>
      <w:r w:rsidR="00927B3A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 xml:space="preserve"> </w:t>
      </w:r>
      <w:r w:rsidR="00927B3A">
        <w:rPr>
          <w:rFonts w:eastAsia="Times New Roman" w:cstheme="minorHAnsi"/>
          <w:bCs/>
          <w:color w:val="002060"/>
          <w:sz w:val="28"/>
          <w:szCs w:val="28"/>
          <w:lang w:eastAsia="el-GR"/>
        </w:rPr>
        <w:t xml:space="preserve">αποτελείται από προτάσεις που </w:t>
      </w:r>
      <w:r w:rsidR="007E6B67"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 </w:t>
      </w:r>
      <w:r w:rsidR="007E6B67" w:rsidRPr="007E6B67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αυτό που έχουμε πει στη Θεματική Πρόταση και γενικότερα δίνουμε όλες εκείνες τις πληροφορίες, με τις οποίες σκοπεύουμε να αναπτύξουμε την κύρια ιδέα της παραγράφου</w:t>
      </w:r>
      <w:r w:rsidR="00927B3A">
        <w:rPr>
          <w:rFonts w:eastAsia="Times New Roman" w:cstheme="minorHAnsi"/>
          <w:color w:val="002060"/>
          <w:sz w:val="28"/>
          <w:szCs w:val="28"/>
          <w:lang w:eastAsia="el-GR"/>
        </w:rPr>
        <w:t>.</w:t>
      </w:r>
    </w:p>
    <w:p w:rsidR="005A39EA" w:rsidRDefault="00927B3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color w:val="FF0000"/>
          <w:sz w:val="28"/>
          <w:szCs w:val="28"/>
          <w:lang w:eastAsia="el-GR"/>
        </w:rPr>
      </w:pPr>
      <w:r>
        <w:rPr>
          <w:rFonts w:eastAsia="Times New Roman" w:cstheme="minorHAnsi"/>
          <w:color w:val="002060"/>
          <w:sz w:val="28"/>
          <w:szCs w:val="28"/>
          <w:lang w:eastAsia="el-GR"/>
        </w:rPr>
        <w:t xml:space="preserve">       </w:t>
      </w:r>
      <w:r>
        <w:rPr>
          <w:rFonts w:eastAsia="Times New Roman" w:cstheme="minorHAnsi"/>
          <w:b/>
          <w:bCs/>
          <w:color w:val="002060"/>
          <w:sz w:val="28"/>
          <w:szCs w:val="28"/>
          <w:highlight w:val="green"/>
          <w:lang w:eastAsia="el-GR"/>
        </w:rPr>
        <w:t>Κατακλείδ</w:t>
      </w:r>
      <w:r w:rsidRPr="00927B3A">
        <w:rPr>
          <w:rFonts w:eastAsia="Times New Roman" w:cstheme="minorHAnsi"/>
          <w:b/>
          <w:bCs/>
          <w:color w:val="002060"/>
          <w:sz w:val="28"/>
          <w:szCs w:val="28"/>
          <w:highlight w:val="green"/>
          <w:lang w:eastAsia="el-GR"/>
        </w:rPr>
        <w:t>α:</w:t>
      </w:r>
      <w:r w:rsidR="007E6B67"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 </w:t>
      </w:r>
      <w:r w:rsidR="007E6B67" w:rsidRPr="005A39EA">
        <w:rPr>
          <w:rFonts w:eastAsia="Times New Roman" w:cstheme="minorHAnsi"/>
          <w:color w:val="FF0000"/>
          <w:sz w:val="28"/>
          <w:szCs w:val="28"/>
          <w:lang w:eastAsia="el-GR"/>
        </w:rPr>
        <w:t>είναι η τελευταία πρόταση της παραγράφου, το συμπέρασμα της, γράφουμε δηλαδή αυτό που προκύπτει από την ανάπτυξή της</w:t>
      </w:r>
      <w:r w:rsidRPr="005A39EA">
        <w:rPr>
          <w:rFonts w:eastAsia="Times New Roman" w:cstheme="minorHAnsi"/>
          <w:color w:val="FF0000"/>
          <w:sz w:val="28"/>
          <w:szCs w:val="28"/>
          <w:lang w:eastAsia="el-GR"/>
        </w:rPr>
        <w:t xml:space="preserve"> και ολοκληρώνουμε τη σκέψη μας. </w:t>
      </w:r>
      <w:r w:rsidR="007E6B67" w:rsidRPr="005A39EA">
        <w:rPr>
          <w:rFonts w:eastAsia="Times New Roman" w:cstheme="minorHAnsi"/>
          <w:color w:val="FF0000"/>
          <w:sz w:val="28"/>
          <w:szCs w:val="28"/>
          <w:lang w:eastAsia="el-GR"/>
        </w:rPr>
        <w:t>Η Κατακλείδα μπορεί να απουσιάζει σε μια παράγραφο, όταν εύκολα εννοείται</w:t>
      </w:r>
      <w:r w:rsidR="005A39EA">
        <w:rPr>
          <w:rFonts w:eastAsia="Times New Roman" w:cstheme="minorHAnsi"/>
          <w:color w:val="FF0000"/>
          <w:sz w:val="28"/>
          <w:szCs w:val="28"/>
          <w:lang w:eastAsia="el-GR"/>
        </w:rPr>
        <w:t>.</w:t>
      </w:r>
    </w:p>
    <w:p w:rsidR="005A39EA" w:rsidRDefault="005A39E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color w:val="FF0000"/>
          <w:sz w:val="28"/>
          <w:szCs w:val="28"/>
          <w:lang w:eastAsia="el-GR"/>
        </w:rPr>
      </w:pPr>
    </w:p>
    <w:p w:rsidR="005A39EA" w:rsidRDefault="005A39E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  <w:r w:rsidRPr="00E8076A">
        <w:rPr>
          <w:rFonts w:eastAsia="Times New Roman" w:cstheme="minorHAnsi"/>
          <w:b/>
          <w:color w:val="002060"/>
          <w:sz w:val="28"/>
          <w:szCs w:val="28"/>
          <w:highlight w:val="cyan"/>
          <w:lang w:eastAsia="el-GR"/>
        </w:rPr>
        <w:t>Ένα Παράδειγμα:</w:t>
      </w:r>
    </w:p>
    <w:p w:rsidR="00E8076A" w:rsidRDefault="00E8076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</w:p>
    <w:p w:rsidR="00E8076A" w:rsidRPr="005A39EA" w:rsidRDefault="00E8076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</w:p>
    <w:p w:rsidR="00C83968" w:rsidRDefault="005A39E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noProof/>
          <w:color w:val="002060"/>
          <w:sz w:val="28"/>
          <w:szCs w:val="28"/>
          <w:lang w:eastAsia="el-GR"/>
        </w:rPr>
      </w:pPr>
      <w:r>
        <w:rPr>
          <w:rFonts w:eastAsia="Times New Roman" w:cstheme="minorHAnsi"/>
          <w:color w:val="FF0000"/>
          <w:sz w:val="28"/>
          <w:szCs w:val="28"/>
          <w:lang w:eastAsia="el-GR"/>
        </w:rPr>
        <w:t xml:space="preserve">      </w:t>
      </w:r>
      <w:r>
        <w:rPr>
          <w:rFonts w:eastAsia="Times New Roman" w:cstheme="minorHAnsi"/>
          <w:color w:val="FF0000"/>
          <w:sz w:val="28"/>
          <w:szCs w:val="28"/>
          <w:lang w:eastAsia="el-GR"/>
        </w:rPr>
        <w:tab/>
      </w:r>
      <w:r w:rsidRPr="00C83968">
        <w:rPr>
          <w:rFonts w:cstheme="minorHAnsi"/>
          <w:b/>
          <w:color w:val="000000"/>
          <w:spacing w:val="3"/>
          <w:sz w:val="28"/>
          <w:szCs w:val="28"/>
          <w:highlight w:val="cyan"/>
        </w:rPr>
        <w:t>Ο Κολοκοτρώνης είχε όλα τα χαρίσματα του καλού αρχηγού.</w:t>
      </w:r>
      <w:r w:rsidRPr="00C83968">
        <w:rPr>
          <w:rFonts w:cstheme="minorHAnsi"/>
          <w:b/>
          <w:color w:val="000000"/>
          <w:spacing w:val="3"/>
          <w:sz w:val="28"/>
          <w:szCs w:val="28"/>
        </w:rPr>
        <w:t xml:space="preserve"> </w:t>
      </w:r>
      <w:r w:rsidRPr="00C83968">
        <w:rPr>
          <w:rFonts w:cstheme="minorHAnsi"/>
          <w:b/>
          <w:color w:val="000000"/>
          <w:spacing w:val="3"/>
          <w:sz w:val="28"/>
          <w:szCs w:val="28"/>
          <w:highlight w:val="darkYellow"/>
        </w:rPr>
        <w:t xml:space="preserve">Είχε σώμα εύρωστο και </w:t>
      </w:r>
      <w:r w:rsidRPr="00C83968">
        <w:rPr>
          <w:rFonts w:cstheme="minorHAnsi"/>
          <w:b/>
          <w:color w:val="000000"/>
          <w:sz w:val="28"/>
          <w:szCs w:val="28"/>
          <w:highlight w:val="darkYellow"/>
        </w:rPr>
        <w:t xml:space="preserve">παράστημα επιβλητικό. Το βλέμμα του ήταν ζωηρό και αστραποβόλο και η βροντερή φωνή του </w:t>
      </w:r>
      <w:r w:rsidRPr="00C83968">
        <w:rPr>
          <w:rFonts w:cstheme="minorHAnsi"/>
          <w:b/>
          <w:color w:val="000000"/>
          <w:spacing w:val="2"/>
          <w:sz w:val="28"/>
          <w:szCs w:val="28"/>
          <w:highlight w:val="darkYellow"/>
        </w:rPr>
        <w:t>έδινε θάρρος στους συμπολεμιστές του και σκόρπιζε το φόβο και τον τρόμο στους εχθρούς.</w:t>
      </w:r>
      <w:r w:rsidRPr="00C83968">
        <w:rPr>
          <w:rFonts w:cstheme="minorHAnsi"/>
          <w:b/>
          <w:color w:val="000000"/>
          <w:spacing w:val="2"/>
          <w:sz w:val="28"/>
          <w:szCs w:val="28"/>
        </w:rPr>
        <w:t xml:space="preserve"> </w:t>
      </w:r>
      <w:r w:rsidRPr="00C83968">
        <w:rPr>
          <w:rFonts w:cstheme="minorHAnsi"/>
          <w:b/>
          <w:color w:val="000000"/>
          <w:spacing w:val="2"/>
          <w:sz w:val="28"/>
          <w:szCs w:val="28"/>
          <w:highlight w:val="darkMagenta"/>
        </w:rPr>
        <w:t xml:space="preserve">Σε </w:t>
      </w:r>
      <w:r w:rsidRPr="00C83968">
        <w:rPr>
          <w:rFonts w:cstheme="minorHAnsi"/>
          <w:b/>
          <w:color w:val="000000"/>
          <w:sz w:val="28"/>
          <w:szCs w:val="28"/>
          <w:highlight w:val="darkMagenta"/>
        </w:rPr>
        <w:t xml:space="preserve">όλη τη διάρκεια της επανάστασης </w:t>
      </w:r>
      <w:r w:rsidR="00C83968">
        <w:rPr>
          <w:rFonts w:cstheme="minorHAnsi"/>
          <w:b/>
          <w:color w:val="000000"/>
          <w:sz w:val="28"/>
          <w:szCs w:val="28"/>
          <w:highlight w:val="darkMagenta"/>
        </w:rPr>
        <w:t xml:space="preserve">υπήρξε η μεγαλύτερη στρατιωτική </w:t>
      </w:r>
      <w:r w:rsidRPr="00C83968">
        <w:rPr>
          <w:rFonts w:cstheme="minorHAnsi"/>
          <w:b/>
          <w:color w:val="000000"/>
          <w:sz w:val="28"/>
          <w:szCs w:val="28"/>
          <w:highlight w:val="darkMagenta"/>
        </w:rPr>
        <w:t>φυσιογνωμία.</w:t>
      </w:r>
      <w:r w:rsidR="00C83968" w:rsidRPr="00C83968">
        <w:rPr>
          <w:rFonts w:eastAsia="Times New Roman" w:cstheme="minorHAnsi"/>
          <w:noProof/>
          <w:color w:val="002060"/>
          <w:sz w:val="28"/>
          <w:szCs w:val="28"/>
          <w:lang w:eastAsia="el-GR"/>
        </w:rPr>
        <w:t xml:space="preserve"> </w:t>
      </w:r>
    </w:p>
    <w:p w:rsidR="00E8076A" w:rsidRDefault="00E8076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noProof/>
          <w:color w:val="002060"/>
          <w:sz w:val="28"/>
          <w:szCs w:val="28"/>
          <w:lang w:eastAsia="el-GR"/>
        </w:rPr>
      </w:pPr>
    </w:p>
    <w:p w:rsidR="00E8076A" w:rsidRDefault="00E8076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noProof/>
          <w:color w:val="002060"/>
          <w:sz w:val="28"/>
          <w:szCs w:val="28"/>
          <w:lang w:eastAsia="el-GR"/>
        </w:rPr>
      </w:pPr>
    </w:p>
    <w:p w:rsidR="00E8076A" w:rsidRDefault="00E8076A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noProof/>
          <w:color w:val="002060"/>
          <w:sz w:val="28"/>
          <w:szCs w:val="28"/>
          <w:lang w:eastAsia="el-GR"/>
        </w:rPr>
      </w:pPr>
    </w:p>
    <w:p w:rsidR="005A39EA" w:rsidRPr="005A39EA" w:rsidRDefault="00C83968" w:rsidP="005A39EA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color w:val="FF0000"/>
          <w:sz w:val="28"/>
          <w:szCs w:val="28"/>
          <w:lang w:eastAsia="el-GR"/>
        </w:rPr>
      </w:pPr>
      <w:r>
        <w:rPr>
          <w:rFonts w:eastAsia="Times New Roman" w:cstheme="minorHAnsi"/>
          <w:noProof/>
          <w:color w:val="002060"/>
          <w:sz w:val="28"/>
          <w:szCs w:val="28"/>
          <w:lang w:eastAsia="el-GR"/>
        </w:rPr>
        <w:drawing>
          <wp:inline distT="0" distB="0" distL="0" distR="0">
            <wp:extent cx="5274310" cy="3076575"/>
            <wp:effectExtent l="133350" t="95250" r="535940" b="0"/>
            <wp:docPr id="2" name="Διάγραμμα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A39EA" w:rsidRPr="00FF5133" w:rsidRDefault="005A39EA" w:rsidP="005A39EA">
      <w:pPr>
        <w:spacing w:after="0" w:line="276" w:lineRule="exact"/>
        <w:ind w:left="4754"/>
        <w:rPr>
          <w:sz w:val="24"/>
          <w:szCs w:val="24"/>
        </w:rPr>
      </w:pPr>
    </w:p>
    <w:p w:rsidR="005A39EA" w:rsidRDefault="005A39EA" w:rsidP="007E6B67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</w:p>
    <w:p w:rsidR="005A39EA" w:rsidRDefault="005A39EA" w:rsidP="00087D3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</w:p>
    <w:p w:rsidR="005A39EA" w:rsidRDefault="005A39EA" w:rsidP="007E6B67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</w:p>
    <w:p w:rsidR="00437DF3" w:rsidRDefault="00437DF3" w:rsidP="00E8076A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</w:p>
    <w:p w:rsidR="00087D34" w:rsidRPr="00087D34" w:rsidRDefault="00087D34" w:rsidP="007E6B67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  <w:r w:rsidRPr="00087D34">
        <w:rPr>
          <w:rFonts w:eastAsia="Times New Roman" w:cstheme="minorHAnsi"/>
          <w:b/>
          <w:color w:val="002060"/>
          <w:sz w:val="28"/>
          <w:szCs w:val="28"/>
          <w:lang w:eastAsia="el-GR"/>
        </w:rPr>
        <w:t xml:space="preserve"> </w:t>
      </w:r>
      <w:r w:rsidRPr="00437DF3">
        <w:rPr>
          <w:rFonts w:eastAsia="Times New Roman" w:cstheme="minorHAnsi"/>
          <w:b/>
          <w:color w:val="002060"/>
          <w:sz w:val="28"/>
          <w:szCs w:val="28"/>
          <w:highlight w:val="cyan"/>
          <w:lang w:eastAsia="el-GR"/>
        </w:rPr>
        <w:t>Συνδετικές Λέξεις</w:t>
      </w:r>
    </w:p>
    <w:p w:rsidR="00087D34" w:rsidRDefault="00087D34" w:rsidP="007E6B67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</w:p>
    <w:p w:rsidR="007E6B67" w:rsidRPr="0034279E" w:rsidRDefault="00087D34" w:rsidP="007E6B67">
      <w:pPr>
        <w:shd w:val="clear" w:color="auto" w:fill="FFFFFF"/>
        <w:spacing w:after="0" w:line="360" w:lineRule="auto"/>
        <w:ind w:hanging="360"/>
        <w:jc w:val="both"/>
        <w:rPr>
          <w:rFonts w:eastAsia="Times New Roman" w:cstheme="minorHAnsi"/>
          <w:b/>
          <w:color w:val="002060"/>
          <w:sz w:val="28"/>
          <w:szCs w:val="28"/>
          <w:lang w:eastAsia="el-GR"/>
        </w:rPr>
      </w:pPr>
      <w:r>
        <w:rPr>
          <w:rFonts w:eastAsia="Times New Roman" w:cstheme="minorHAnsi"/>
          <w:color w:val="002060"/>
          <w:sz w:val="28"/>
          <w:szCs w:val="28"/>
          <w:lang w:eastAsia="el-GR"/>
        </w:rPr>
        <w:t xml:space="preserve">     </w:t>
      </w:r>
      <w:r w:rsidR="007E6B67" w:rsidRPr="007E6B67">
        <w:rPr>
          <w:rFonts w:eastAsia="Times New Roman" w:cstheme="minorHAnsi"/>
          <w:color w:val="002060"/>
          <w:sz w:val="28"/>
          <w:szCs w:val="28"/>
          <w:lang w:eastAsia="el-GR"/>
        </w:rPr>
        <w:t>Συνήθως οι </w:t>
      </w:r>
      <w:r w:rsidR="007E6B67"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παράγραφοι</w:t>
      </w:r>
      <w:r w:rsidR="007E6B67" w:rsidRPr="007E6B67">
        <w:rPr>
          <w:rFonts w:eastAsia="Times New Roman" w:cstheme="minorHAnsi"/>
          <w:color w:val="002060"/>
          <w:sz w:val="28"/>
          <w:szCs w:val="28"/>
          <w:lang w:eastAsia="el-GR"/>
        </w:rPr>
        <w:t> συνδέονται μεταξύ τους με κάποιες </w:t>
      </w:r>
      <w:r w:rsidR="007E6B67"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λέξεις</w:t>
      </w:r>
      <w:r w:rsidR="007E6B67" w:rsidRPr="007E6B67">
        <w:rPr>
          <w:rFonts w:eastAsia="Times New Roman" w:cstheme="minorHAnsi"/>
          <w:color w:val="002060"/>
          <w:sz w:val="28"/>
          <w:szCs w:val="28"/>
          <w:lang w:eastAsia="el-GR"/>
        </w:rPr>
        <w:t> που δηλώνουν τη νοηματική σχέση των παραγράφων, π.χ. η λέξη «όμως», «επίσης», «αλλά» κ.λπ.. Με τις ίδιες λέξεις συνδέονται και οι </w:t>
      </w:r>
      <w:r w:rsidR="007E6B67"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προτάσεις</w:t>
      </w:r>
      <w:r w:rsidR="007E6B67" w:rsidRPr="007E6B67">
        <w:rPr>
          <w:rFonts w:eastAsia="Times New Roman" w:cstheme="minorHAnsi"/>
          <w:color w:val="002060"/>
          <w:sz w:val="28"/>
          <w:szCs w:val="28"/>
          <w:lang w:eastAsia="el-GR"/>
        </w:rPr>
        <w:t> μέσα στην παράγραφο</w:t>
      </w:r>
      <w:r>
        <w:rPr>
          <w:rFonts w:eastAsia="Times New Roman" w:cstheme="minorHAnsi"/>
          <w:color w:val="002060"/>
          <w:sz w:val="28"/>
          <w:szCs w:val="28"/>
          <w:lang w:eastAsia="el-GR"/>
        </w:rPr>
        <w:t xml:space="preserve">, </w:t>
      </w:r>
      <w:r w:rsidR="007E6B67" w:rsidRPr="007E6B67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 </w:t>
      </w:r>
      <w:r w:rsidR="007E6B67" w:rsidRPr="007E6B67">
        <w:rPr>
          <w:rFonts w:eastAsia="Times New Roman" w:cstheme="minorHAnsi"/>
          <w:color w:val="002060"/>
          <w:sz w:val="28"/>
          <w:szCs w:val="28"/>
          <w:lang w:eastAsia="el-GR"/>
        </w:rPr>
        <w:t xml:space="preserve">έτσι ώστε με άνεση και φυσικότητα να περνάμε από τη μία σκέψη στην άλλη. </w:t>
      </w:r>
      <w:r w:rsidR="007E6B67" w:rsidRPr="00437DF3">
        <w:rPr>
          <w:rFonts w:eastAsia="Times New Roman" w:cstheme="minorHAnsi"/>
          <w:b/>
          <w:color w:val="002060"/>
          <w:sz w:val="28"/>
          <w:szCs w:val="28"/>
          <w:highlight w:val="cyan"/>
          <w:lang w:eastAsia="el-GR"/>
        </w:rPr>
        <w:t xml:space="preserve">Τέτοιες λέξεις και φράσεις </w:t>
      </w:r>
      <w:r w:rsidRPr="00437DF3">
        <w:rPr>
          <w:rFonts w:eastAsia="Times New Roman" w:cstheme="minorHAnsi"/>
          <w:b/>
          <w:color w:val="002060"/>
          <w:sz w:val="28"/>
          <w:szCs w:val="28"/>
          <w:highlight w:val="cyan"/>
          <w:lang w:eastAsia="el-GR"/>
        </w:rPr>
        <w:t xml:space="preserve">μπορεί </w:t>
      </w:r>
      <w:r w:rsidR="007E6B67" w:rsidRPr="00437DF3">
        <w:rPr>
          <w:rFonts w:eastAsia="Times New Roman" w:cstheme="minorHAnsi"/>
          <w:b/>
          <w:color w:val="002060"/>
          <w:sz w:val="28"/>
          <w:szCs w:val="28"/>
          <w:highlight w:val="cyan"/>
          <w:lang w:eastAsia="el-GR"/>
        </w:rPr>
        <w:t>να δηλώνουν:</w:t>
      </w:r>
    </w:p>
    <w:p w:rsidR="00087D34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Αίτιο-αιτιολόγηση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087D34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π.χ. επειδή, διότι, εξαιτίας, γι’ αυτό το λόγο, μιας και,  …</w:t>
      </w:r>
    </w:p>
    <w:p w:rsidR="00087D34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087D34">
        <w:rPr>
          <w:rFonts w:eastAsia="Times New Roman" w:cstheme="minorHAnsi"/>
          <w:color w:val="002060"/>
          <w:sz w:val="28"/>
          <w:szCs w:val="28"/>
          <w:lang w:eastAsia="el-GR"/>
        </w:rPr>
        <w:t> </w:t>
      </w: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Αντίθεση-εναντίωση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087D34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π.χ. όμως, ωστόσο, αλλά, αν και, ενώ, μολονότι, και ας, και που, …</w:t>
      </w:r>
    </w:p>
    <w:p w:rsidR="00087D34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087D34">
        <w:rPr>
          <w:rFonts w:eastAsia="Times New Roman" w:cstheme="minorHAnsi"/>
          <w:color w:val="002060"/>
          <w:sz w:val="28"/>
          <w:szCs w:val="28"/>
          <w:lang w:eastAsia="el-GR"/>
        </w:rPr>
        <w:t> </w:t>
      </w: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Επεξήγηση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087D34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π.χ. δηλαδή, με άλλα λόγια, για να γίνω σαφέστερος, …</w:t>
      </w:r>
    </w:p>
    <w:p w:rsidR="006B323B" w:rsidRDefault="007E6B67" w:rsidP="006B323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6B323B">
        <w:rPr>
          <w:rFonts w:eastAsia="Times New Roman" w:cstheme="minorHAnsi"/>
          <w:b/>
          <w:bCs/>
          <w:color w:val="002060"/>
          <w:sz w:val="28"/>
          <w:szCs w:val="28"/>
          <w:lang w:eastAsia="el-GR"/>
        </w:rPr>
        <w:t>Παράδειγμα</w:t>
      </w:r>
      <w:r w:rsidRPr="006B323B">
        <w:rPr>
          <w:rFonts w:eastAsia="Times New Roman" w:cstheme="minorHAnsi"/>
          <w:color w:val="002060"/>
          <w:sz w:val="28"/>
          <w:szCs w:val="28"/>
          <w:lang w:eastAsia="el-GR"/>
        </w:rPr>
        <w:t>: π.χ. για παράδειγμα, λόγου χάρη, …</w:t>
      </w:r>
    </w:p>
    <w:p w:rsidR="00087D34" w:rsidRPr="006B323B" w:rsidRDefault="007E6B67" w:rsidP="006B323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6B323B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Έμφαση</w:t>
      </w:r>
      <w:r w:rsidRPr="006B323B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6B323B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π.χ. και κυρίως, κατά κύριο λόγο, πρέπει να τονιστεί, είναι αξιοσημείωτο, …</w:t>
      </w:r>
    </w:p>
    <w:p w:rsidR="00087D34" w:rsidRPr="00087D34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 </w:t>
      </w: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Απαρίθμηση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087D34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</w:t>
      </w:r>
      <w:r w:rsidRPr="00437DF3">
        <w:rPr>
          <w:rFonts w:eastAsia="Times New Roman" w:cstheme="minorHAnsi"/>
          <w:color w:val="002060"/>
          <w:sz w:val="28"/>
          <w:szCs w:val="28"/>
          <w:lang w:eastAsia="el-GR"/>
        </w:rPr>
        <w:t>π</w:t>
      </w:r>
      <w:r w:rsidRPr="00087D34">
        <w:rPr>
          <w:rFonts w:eastAsia="Times New Roman" w:cstheme="minorHAnsi"/>
          <w:color w:val="002060"/>
          <w:sz w:val="28"/>
          <w:szCs w:val="28"/>
          <w:lang w:eastAsia="el-GR"/>
        </w:rPr>
        <w:t>.χ. πρώτον, δεύτερον, καταρχάς, αρχικά, τέλος</w:t>
      </w:r>
      <w:r w:rsidR="0034279E">
        <w:rPr>
          <w:rFonts w:eastAsia="Times New Roman" w:cstheme="minorHAnsi"/>
          <w:color w:val="002060"/>
          <w:sz w:val="28"/>
          <w:szCs w:val="28"/>
          <w:lang w:eastAsia="el-GR"/>
        </w:rPr>
        <w:t>,…</w:t>
      </w:r>
    </w:p>
    <w:p w:rsidR="0034279E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Πρόσθεση-συμπλήρωση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 π</w:t>
      </w:r>
      <w:r w:rsidRPr="00087D34">
        <w:rPr>
          <w:rFonts w:eastAsia="Times New Roman" w:cstheme="minorHAnsi"/>
          <w:color w:val="002060"/>
          <w:sz w:val="28"/>
          <w:szCs w:val="28"/>
          <w:lang w:eastAsia="el-GR"/>
        </w:rPr>
        <w:t>.χ. επίσης, επιπλέον, επιπρόσθετα, παράλληλα, ομοίως, εκτός των άλλων και,</w:t>
      </w:r>
    </w:p>
    <w:p w:rsidR="0034279E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> </w:t>
      </w: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Συμπέρασμα-αποτέλεσμα-συγκεφαλαίωση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π.χ. επομένως, έτσι, συνεπώς, λοιπόν, ώστε, συμπερασματικά, με αποτέλεσμα, εν κατακλείδι,  …</w:t>
      </w:r>
    </w:p>
    <w:p w:rsidR="0034279E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Αναφορά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</w:t>
      </w:r>
      <w:r w:rsidRPr="00437DF3">
        <w:rPr>
          <w:rFonts w:eastAsia="Times New Roman" w:cstheme="minorHAnsi"/>
          <w:color w:val="002060"/>
          <w:sz w:val="28"/>
          <w:szCs w:val="28"/>
          <w:lang w:eastAsia="el-GR"/>
        </w:rPr>
        <w:t>π.χ</w:t>
      </w: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>. όσο, όσον αφορά, αναφορικά, όπως, …</w:t>
      </w:r>
    </w:p>
    <w:p w:rsidR="0034279E" w:rsidRPr="00437DF3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Τρόπο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 π</w:t>
      </w: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 xml:space="preserve">.χ. </w:t>
      </w:r>
      <w:r w:rsidRPr="00437DF3">
        <w:rPr>
          <w:rFonts w:eastAsia="Times New Roman" w:cstheme="minorHAnsi"/>
          <w:color w:val="002060"/>
          <w:sz w:val="28"/>
          <w:szCs w:val="28"/>
          <w:lang w:eastAsia="el-GR"/>
        </w:rPr>
        <w:t>έτσι, με αυτόν τον τρόπο, …</w:t>
      </w:r>
      <w:r w:rsidRPr="00437DF3">
        <w:rPr>
          <w:rFonts w:eastAsia="Times New Roman" w:cstheme="minorHAnsi"/>
          <w:color w:val="002060"/>
          <w:sz w:val="28"/>
          <w:szCs w:val="28"/>
          <w:u w:val="single"/>
          <w:lang w:eastAsia="el-GR"/>
        </w:rPr>
        <w:t> </w:t>
      </w:r>
    </w:p>
    <w:p w:rsidR="0034279E" w:rsidRPr="00437DF3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</w:pPr>
      <w:r w:rsidRPr="00437DF3">
        <w:rPr>
          <w:rFonts w:eastAsia="Times New Roman" w:cstheme="minorHAnsi"/>
          <w:color w:val="002060"/>
          <w:sz w:val="28"/>
          <w:szCs w:val="28"/>
          <w:lang w:eastAsia="el-GR"/>
        </w:rPr>
        <w:t> </w:t>
      </w: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Σκοπό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437DF3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π.χ. για το σκοπό αυτό, προκειμένου να, …</w:t>
      </w:r>
    </w:p>
    <w:p w:rsidR="0034279E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lastRenderedPageBreak/>
        <w:t>Βεβαίωση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π.χ. βέβαια, φυσικά, αναμφισβήτητα, αναμφίβολα</w:t>
      </w:r>
      <w:r w:rsidR="0034279E">
        <w:rPr>
          <w:rFonts w:eastAsia="Times New Roman" w:cstheme="minorHAnsi"/>
          <w:color w:val="002060"/>
          <w:sz w:val="28"/>
          <w:szCs w:val="28"/>
          <w:lang w:eastAsia="el-GR"/>
        </w:rPr>
        <w:t>,…</w:t>
      </w:r>
    </w:p>
    <w:p w:rsidR="0034279E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> </w:t>
      </w: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Χρονική τάξη-σειρά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προηγουμένως, ύστερα, έπειτα, πριν, μετά, εντωμεταξύ, όταν, …</w:t>
      </w:r>
    </w:p>
    <w:p w:rsidR="007E6B67" w:rsidRDefault="007E6B67" w:rsidP="007E6B6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2060"/>
          <w:sz w:val="28"/>
          <w:szCs w:val="28"/>
          <w:lang w:eastAsia="el-GR"/>
        </w:rPr>
      </w:pP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> </w:t>
      </w:r>
      <w:r w:rsidRPr="00437DF3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el-GR"/>
        </w:rPr>
        <w:t>Τοπικό προσδιορισμό</w:t>
      </w:r>
      <w:r w:rsidRPr="00437DF3">
        <w:rPr>
          <w:rFonts w:eastAsia="Times New Roman" w:cstheme="minorHAnsi"/>
          <w:color w:val="002060"/>
          <w:sz w:val="28"/>
          <w:szCs w:val="28"/>
          <w:highlight w:val="cyan"/>
          <w:lang w:eastAsia="el-GR"/>
        </w:rPr>
        <w:t>:</w:t>
      </w:r>
      <w:r w:rsidRPr="0034279E">
        <w:rPr>
          <w:rFonts w:eastAsia="Times New Roman" w:cstheme="minorHAnsi"/>
          <w:color w:val="002060"/>
          <w:sz w:val="28"/>
          <w:szCs w:val="28"/>
          <w:lang w:eastAsia="el-GR"/>
        </w:rPr>
        <w:t xml:space="preserve"> π.χ. εδώ, εκεί, έξω, κοντά, …</w:t>
      </w:r>
    </w:p>
    <w:p w:rsidR="0034279E" w:rsidRDefault="0034279E" w:rsidP="0034279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highlight w:val="yellow"/>
          <w:lang w:eastAsia="el-GR"/>
        </w:rPr>
      </w:pPr>
    </w:p>
    <w:p w:rsidR="0034279E" w:rsidRPr="006B323B" w:rsidRDefault="0034279E" w:rsidP="0034279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2060"/>
          <w:sz w:val="28"/>
          <w:szCs w:val="28"/>
          <w:u w:val="single"/>
          <w:lang w:eastAsia="el-GR"/>
        </w:rPr>
      </w:pPr>
      <w:r w:rsidRPr="006B323B">
        <w:rPr>
          <w:rFonts w:eastAsia="Times New Roman" w:cstheme="minorHAnsi"/>
          <w:b/>
          <w:color w:val="002060"/>
          <w:sz w:val="28"/>
          <w:szCs w:val="28"/>
          <w:highlight w:val="cyan"/>
          <w:u w:val="single"/>
          <w:lang w:eastAsia="el-GR"/>
        </w:rPr>
        <w:t>Ένα παράδειγμα:</w:t>
      </w:r>
    </w:p>
    <w:p w:rsidR="00654365" w:rsidRPr="00EE5B4E" w:rsidRDefault="005F6DFA" w:rsidP="005F6DFA">
      <w:pPr>
        <w:ind w:firstLine="720"/>
        <w:jc w:val="both"/>
        <w:rPr>
          <w:rFonts w:asciiTheme="majorHAnsi" w:hAnsiTheme="majorHAnsi" w:cstheme="minorHAnsi"/>
          <w:color w:val="FF0000"/>
          <w:sz w:val="28"/>
          <w:szCs w:val="28"/>
        </w:rPr>
      </w:pP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t xml:space="preserve">Τα ταξίδια προσφέρουν πολλά στον άνθρωπο. </w:t>
      </w:r>
      <w:r w:rsidRPr="00EE5B4E">
        <w:rPr>
          <w:rFonts w:cstheme="minorHAnsi"/>
          <w:b/>
          <w:color w:val="FF0000"/>
          <w:sz w:val="28"/>
          <w:szCs w:val="28"/>
          <w:highlight w:val="cyan"/>
          <w:shd w:val="clear" w:color="auto" w:fill="FFFFFF"/>
        </w:rPr>
        <w:t>Όταν</w:t>
      </w: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t xml:space="preserve"> επισκέπτεται κανείς άλλα μέρη, γνωρίζει τον τρόπο ζωής των κατοίκων της περιοχής και τον πολιτισμό τους. </w:t>
      </w:r>
      <w:r w:rsidRPr="00EE5B4E">
        <w:rPr>
          <w:rFonts w:cstheme="minorHAnsi"/>
          <w:b/>
          <w:color w:val="FF0000"/>
          <w:sz w:val="28"/>
          <w:szCs w:val="28"/>
          <w:highlight w:val="cyan"/>
          <w:shd w:val="clear" w:color="auto" w:fill="FFFFFF"/>
        </w:rPr>
        <w:t>Όταν</w:t>
      </w: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t xml:space="preserve"> ταξιδεύει στο εξωτερικό, προσέχει τις διαφορές των άλλων πολ</w:t>
      </w:r>
      <w:r w:rsidR="007B26A8" w:rsidRPr="00EE5B4E">
        <w:rPr>
          <w:rFonts w:cstheme="minorHAnsi"/>
          <w:color w:val="FF0000"/>
          <w:sz w:val="28"/>
          <w:szCs w:val="28"/>
          <w:shd w:val="clear" w:color="auto" w:fill="FFFFFF"/>
        </w:rPr>
        <w:t xml:space="preserve">ιτισμών από της πατρίδας του. </w:t>
      </w:r>
      <w:r w:rsidR="007B26A8" w:rsidRPr="00EE5B4E">
        <w:rPr>
          <w:rFonts w:cstheme="minorHAnsi"/>
          <w:b/>
          <w:color w:val="FF0000"/>
          <w:sz w:val="28"/>
          <w:szCs w:val="28"/>
          <w:highlight w:val="cyan"/>
          <w:shd w:val="clear" w:color="auto" w:fill="FFFFFF"/>
        </w:rPr>
        <w:t>Επιπλέον,</w:t>
      </w: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t xml:space="preserve"> εκτιμά ή προσπαθεί να βελ</w:t>
      </w: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softHyphen/>
        <w:t xml:space="preserve">τιώσει το δικό του. </w:t>
      </w:r>
      <w:r w:rsidR="007B26A8" w:rsidRPr="00EE5B4E">
        <w:rPr>
          <w:rFonts w:cstheme="minorHAnsi"/>
          <w:b/>
          <w:color w:val="FF0000"/>
          <w:sz w:val="28"/>
          <w:szCs w:val="28"/>
          <w:highlight w:val="cyan"/>
          <w:shd w:val="clear" w:color="auto" w:fill="FFFFFF"/>
        </w:rPr>
        <w:t>Επίσης</w:t>
      </w:r>
      <w:r w:rsidR="007B26A8" w:rsidRPr="00EE5B4E">
        <w:rPr>
          <w:rFonts w:cstheme="minorHAnsi"/>
          <w:b/>
          <w:color w:val="FF0000"/>
          <w:sz w:val="28"/>
          <w:szCs w:val="28"/>
          <w:shd w:val="clear" w:color="auto" w:fill="FFFFFF"/>
        </w:rPr>
        <w:t>,</w:t>
      </w:r>
      <w:r w:rsidR="007B26A8" w:rsidRPr="00EE5B4E">
        <w:rPr>
          <w:rFonts w:cstheme="minorHAnsi"/>
          <w:color w:val="FF0000"/>
          <w:sz w:val="28"/>
          <w:szCs w:val="28"/>
          <w:shd w:val="clear" w:color="auto" w:fill="FFFFFF"/>
        </w:rPr>
        <w:t xml:space="preserve"> μ</w:t>
      </w: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t xml:space="preserve">ε τα ταξίδια ο άνθρωπος ξεκουράζεται, </w:t>
      </w:r>
      <w:r w:rsidRPr="00EE5B4E">
        <w:rPr>
          <w:rFonts w:cstheme="minorHAnsi"/>
          <w:b/>
          <w:color w:val="FF0000"/>
          <w:sz w:val="28"/>
          <w:szCs w:val="28"/>
          <w:highlight w:val="cyan"/>
          <w:shd w:val="clear" w:color="auto" w:fill="FFFFFF"/>
        </w:rPr>
        <w:t>γιατί</w:t>
      </w: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t xml:space="preserve"> αλλάζει περιβάλλον και ξεφεύγει από την καθημερινότητα και τις έννοιες της. Τα ταξίδια</w:t>
      </w:r>
      <w:r w:rsidRPr="00EE5B4E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 </w:t>
      </w:r>
      <w:r w:rsidRPr="00EE5B4E">
        <w:rPr>
          <w:rFonts w:cstheme="minorHAnsi"/>
          <w:b/>
          <w:color w:val="FF0000"/>
          <w:sz w:val="28"/>
          <w:szCs w:val="28"/>
          <w:highlight w:val="cyan"/>
          <w:shd w:val="clear" w:color="auto" w:fill="FFFFFF"/>
        </w:rPr>
        <w:t>λοιπόν</w:t>
      </w:r>
      <w:r w:rsidRPr="00EE5B4E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 </w:t>
      </w: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t>καλλιεργούν τον πνευματικό και ψυχικό κόσμο του ανθρώ</w:t>
      </w:r>
      <w:r w:rsidRPr="00EE5B4E">
        <w:rPr>
          <w:rFonts w:cstheme="minorHAnsi"/>
          <w:color w:val="FF0000"/>
          <w:sz w:val="28"/>
          <w:szCs w:val="28"/>
          <w:shd w:val="clear" w:color="auto" w:fill="FFFFFF"/>
        </w:rPr>
        <w:softHyphen/>
        <w:t>που και τον ανανεώνουν</w:t>
      </w:r>
      <w:r w:rsidRPr="00EE5B4E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.</w:t>
      </w:r>
    </w:p>
    <w:p w:rsidR="001D3F80" w:rsidRPr="00EE5B4E" w:rsidRDefault="001D3F80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5F6DFA" w:rsidRPr="001D3F80" w:rsidRDefault="001D3F80">
      <w:pPr>
        <w:jc w:val="both"/>
        <w:rPr>
          <w:rFonts w:cstheme="minorHAnsi"/>
          <w:b/>
          <w:color w:val="002060"/>
          <w:sz w:val="28"/>
          <w:szCs w:val="28"/>
        </w:rPr>
      </w:pPr>
      <w:r w:rsidRPr="001D3F80">
        <w:rPr>
          <w:rFonts w:cstheme="minorHAnsi"/>
          <w:b/>
          <w:color w:val="002060"/>
          <w:sz w:val="28"/>
          <w:szCs w:val="28"/>
        </w:rPr>
        <w:t xml:space="preserve">Πηγή: </w:t>
      </w:r>
      <w:hyperlink r:id="rId13" w:history="1">
        <w:r>
          <w:rPr>
            <w:rStyle w:val="-"/>
          </w:rPr>
          <w:t>http://vprassas.blogspot.com/2011/01/blog-post_9109.html</w:t>
        </w:r>
      </w:hyperlink>
    </w:p>
    <w:p w:rsidR="001D3F80" w:rsidRPr="005F6DFA" w:rsidRDefault="001D3F80">
      <w:pPr>
        <w:jc w:val="both"/>
        <w:rPr>
          <w:rFonts w:asciiTheme="majorHAnsi" w:hAnsiTheme="majorHAnsi" w:cstheme="minorHAnsi"/>
          <w:sz w:val="28"/>
          <w:szCs w:val="28"/>
        </w:rPr>
      </w:pPr>
    </w:p>
    <w:sectPr w:rsidR="001D3F80" w:rsidRPr="005F6DFA" w:rsidSect="00E8076A">
      <w:footerReference w:type="default" r:id="rId14"/>
      <w:pgSz w:w="11906" w:h="16838"/>
      <w:pgMar w:top="1440" w:right="1800" w:bottom="1440" w:left="1800" w:header="708" w:footer="708" w:gutter="0"/>
      <w:pgBorders w:offsetFrom="page">
        <w:top w:val="couponCutoutDashes" w:sz="10" w:space="24" w:color="17365D" w:themeColor="text2" w:themeShade="BF"/>
        <w:left w:val="couponCutoutDashes" w:sz="10" w:space="24" w:color="17365D" w:themeColor="text2" w:themeShade="BF"/>
        <w:bottom w:val="couponCutoutDashes" w:sz="10" w:space="24" w:color="17365D" w:themeColor="text2" w:themeShade="BF"/>
        <w:right w:val="couponCutoutDashes" w:sz="10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A9C" w:rsidRDefault="00060A9C" w:rsidP="00437DF3">
      <w:pPr>
        <w:spacing w:after="0" w:line="240" w:lineRule="auto"/>
      </w:pPr>
      <w:r>
        <w:separator/>
      </w:r>
    </w:p>
  </w:endnote>
  <w:endnote w:type="continuationSeparator" w:id="0">
    <w:p w:rsidR="00060A9C" w:rsidRDefault="00060A9C" w:rsidP="0043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78860"/>
      <w:docPartObj>
        <w:docPartGallery w:val="Page Numbers (Bottom of Page)"/>
        <w:docPartUnique/>
      </w:docPartObj>
    </w:sdtPr>
    <w:sdtContent>
      <w:p w:rsidR="00437DF3" w:rsidRDefault="00696925">
        <w:pPr>
          <w:pStyle w:val="a7"/>
          <w:jc w:val="center"/>
        </w:pPr>
        <w:fldSimple w:instr=" PAGE   \* MERGEFORMAT ">
          <w:r w:rsidR="00B91CF8">
            <w:rPr>
              <w:noProof/>
            </w:rPr>
            <w:t>2</w:t>
          </w:r>
        </w:fldSimple>
      </w:p>
    </w:sdtContent>
  </w:sdt>
  <w:p w:rsidR="00437DF3" w:rsidRDefault="00437D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A9C" w:rsidRDefault="00060A9C" w:rsidP="00437DF3">
      <w:pPr>
        <w:spacing w:after="0" w:line="240" w:lineRule="auto"/>
      </w:pPr>
      <w:r>
        <w:separator/>
      </w:r>
    </w:p>
  </w:footnote>
  <w:footnote w:type="continuationSeparator" w:id="0">
    <w:p w:rsidR="00060A9C" w:rsidRDefault="00060A9C" w:rsidP="00437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21421_"/>
      </v:shape>
    </w:pict>
  </w:numPicBullet>
  <w:numPicBullet w:numPicBulletId="1">
    <w:pict>
      <v:shape id="_x0000_i1035" type="#_x0000_t75" style="width:9.75pt;height:9.75pt" o:bullet="t">
        <v:imagedata r:id="rId2" o:title="BD21308_"/>
      </v:shape>
    </w:pict>
  </w:numPicBullet>
  <w:abstractNum w:abstractNumId="0">
    <w:nsid w:val="007668BB"/>
    <w:multiLevelType w:val="hybridMultilevel"/>
    <w:tmpl w:val="1C80CCD4"/>
    <w:lvl w:ilvl="0" w:tplc="5AEC81C0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8141D"/>
    <w:multiLevelType w:val="hybridMultilevel"/>
    <w:tmpl w:val="90C08B54"/>
    <w:lvl w:ilvl="0" w:tplc="5AEC81C0">
      <w:start w:val="1"/>
      <w:numFmt w:val="bullet"/>
      <w:lvlText w:val=""/>
      <w:lvlPicBulletId w:val="1"/>
      <w:lvlJc w:val="left"/>
      <w:pPr>
        <w:ind w:left="60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B67"/>
    <w:rsid w:val="00060A9C"/>
    <w:rsid w:val="00087D34"/>
    <w:rsid w:val="001148F9"/>
    <w:rsid w:val="00172FE4"/>
    <w:rsid w:val="001D3F80"/>
    <w:rsid w:val="0030028D"/>
    <w:rsid w:val="0034279E"/>
    <w:rsid w:val="0037771E"/>
    <w:rsid w:val="003A6B92"/>
    <w:rsid w:val="00423D2C"/>
    <w:rsid w:val="00437DF3"/>
    <w:rsid w:val="004E7EBB"/>
    <w:rsid w:val="005A39EA"/>
    <w:rsid w:val="005D318D"/>
    <w:rsid w:val="005F6DFA"/>
    <w:rsid w:val="00654365"/>
    <w:rsid w:val="00696925"/>
    <w:rsid w:val="006B323B"/>
    <w:rsid w:val="0078136C"/>
    <w:rsid w:val="007B26A8"/>
    <w:rsid w:val="007E6B67"/>
    <w:rsid w:val="00807B1E"/>
    <w:rsid w:val="008C66C7"/>
    <w:rsid w:val="00907960"/>
    <w:rsid w:val="00927B3A"/>
    <w:rsid w:val="00A03584"/>
    <w:rsid w:val="00B91CF8"/>
    <w:rsid w:val="00C0752B"/>
    <w:rsid w:val="00C07BFE"/>
    <w:rsid w:val="00C83968"/>
    <w:rsid w:val="00D9167E"/>
    <w:rsid w:val="00E8076A"/>
    <w:rsid w:val="00EE5B4E"/>
    <w:rsid w:val="00F12951"/>
    <w:rsid w:val="00F77FF9"/>
    <w:rsid w:val="00FC40ED"/>
    <w:rsid w:val="00FF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9fc"/>
      <o:colormenu v:ext="edit" fillcolor="none [2405]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B67"/>
    <w:rPr>
      <w:b/>
      <w:bCs/>
    </w:rPr>
  </w:style>
  <w:style w:type="paragraph" w:styleId="a4">
    <w:name w:val="List Paragraph"/>
    <w:basedOn w:val="a"/>
    <w:uiPriority w:val="34"/>
    <w:qFormat/>
    <w:rsid w:val="007E6B6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F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F45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437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437DF3"/>
  </w:style>
  <w:style w:type="paragraph" w:styleId="a7">
    <w:name w:val="footer"/>
    <w:basedOn w:val="a"/>
    <w:link w:val="Char1"/>
    <w:uiPriority w:val="99"/>
    <w:unhideWhenUsed/>
    <w:rsid w:val="00437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437DF3"/>
  </w:style>
  <w:style w:type="character" w:styleId="-">
    <w:name w:val="Hyperlink"/>
    <w:basedOn w:val="a0"/>
    <w:uiPriority w:val="99"/>
    <w:semiHidden/>
    <w:unhideWhenUsed/>
    <w:rsid w:val="001D3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8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3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vprassas.blogspot.com/2011/01/blog-post_910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DD73B6-84EA-4AEF-9124-1464800F1A4B}" type="doc">
      <dgm:prSet loTypeId="urn:microsoft.com/office/officeart/2005/8/layout/radial4" loCatId="relationship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el-GR"/>
        </a:p>
      </dgm:t>
    </dgm:pt>
    <dgm:pt modelId="{19A7AAD0-068E-4743-ACAE-81E53E5A0CE2}">
      <dgm:prSet phldrT="[Κείμενο]"/>
      <dgm:spPr/>
      <dgm:t>
        <a:bodyPr/>
        <a:lstStyle/>
        <a:p>
          <a:r>
            <a:rPr lang="el-GR" b="1">
              <a:solidFill>
                <a:schemeClr val="tx1">
                  <a:lumMod val="85000"/>
                  <a:lumOff val="15000"/>
                </a:schemeClr>
              </a:solidFill>
            </a:rPr>
            <a:t>θέμα παραγράφου: Η ηγετική μορφή του Κολοκοτρώνη</a:t>
          </a:r>
          <a:r>
            <a:rPr lang="el-GR"/>
            <a:t>.</a:t>
          </a:r>
        </a:p>
      </dgm:t>
    </dgm:pt>
    <dgm:pt modelId="{1A417088-A661-4CDF-9598-02BCAD702552}" type="parTrans" cxnId="{85DB1243-04E1-4434-9BCE-EC62FB7C87D4}">
      <dgm:prSet/>
      <dgm:spPr/>
      <dgm:t>
        <a:bodyPr/>
        <a:lstStyle/>
        <a:p>
          <a:endParaRPr lang="el-GR"/>
        </a:p>
      </dgm:t>
    </dgm:pt>
    <dgm:pt modelId="{15743648-F908-4CAE-90AF-4D123440E228}" type="sibTrans" cxnId="{85DB1243-04E1-4434-9BCE-EC62FB7C87D4}">
      <dgm:prSet/>
      <dgm:spPr/>
      <dgm:t>
        <a:bodyPr/>
        <a:lstStyle/>
        <a:p>
          <a:endParaRPr lang="el-GR"/>
        </a:p>
      </dgm:t>
    </dgm:pt>
    <dgm:pt modelId="{9BBE3908-67D3-4F55-876D-E958AA64B415}">
      <dgm:prSet phldrT="[Κείμενο]" custT="1"/>
      <dgm:spPr/>
      <dgm:t>
        <a:bodyPr/>
        <a:lstStyle/>
        <a:p>
          <a: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  <a:t>Λεπτομέρειες:</a:t>
          </a:r>
          <a:r>
            <a:rPr lang="el-GR" sz="1000" b="1" i="1">
              <a:solidFill>
                <a:schemeClr val="tx1">
                  <a:lumMod val="85000"/>
                  <a:lumOff val="15000"/>
                </a:schemeClr>
              </a:solidFill>
            </a:rPr>
            <a:t>Το βλέμμα του ήταν ζωηρό και </a:t>
          </a:r>
          <a: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  <a:t/>
          </a:r>
          <a:b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</a:br>
          <a:r>
            <a:rPr lang="el-GR" sz="1000" b="1" i="1">
              <a:solidFill>
                <a:schemeClr val="tx1">
                  <a:lumMod val="85000"/>
                  <a:lumOff val="15000"/>
                </a:schemeClr>
              </a:solidFill>
            </a:rPr>
            <a:t>αστραποβόλο και η βροντερή </a:t>
          </a:r>
          <a: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  <a:t/>
          </a:r>
          <a:b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</a:br>
          <a:r>
            <a:rPr lang="el-GR" sz="1000" b="1" i="1">
              <a:solidFill>
                <a:schemeClr val="tx1">
                  <a:lumMod val="85000"/>
                  <a:lumOff val="15000"/>
                </a:schemeClr>
              </a:solidFill>
            </a:rPr>
            <a:t>φωνή του </a:t>
          </a:r>
          <a: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  <a:t>έδινε θάρρος στους</a:t>
          </a:r>
        </a:p>
        <a:p>
          <a: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  <a:t>συμπολεμιστές </a:t>
          </a:r>
          <a:r>
            <a:rPr lang="el-GR" sz="1000" b="1" i="1">
              <a:solidFill>
                <a:schemeClr val="tx1">
                  <a:lumMod val="85000"/>
                  <a:lumOff val="15000"/>
                </a:schemeClr>
              </a:solidFill>
            </a:rPr>
            <a:t>του και σκόρπιζε το φόβο και τον τρόμο στους</a:t>
          </a:r>
          <a:endParaRPr lang="el-GR" sz="1000" b="1">
            <a:solidFill>
              <a:schemeClr val="tx1">
                <a:lumMod val="85000"/>
                <a:lumOff val="15000"/>
              </a:schemeClr>
            </a:solidFill>
          </a:endParaRPr>
        </a:p>
        <a:p>
          <a:r>
            <a:rPr lang="el-GR" sz="1000" b="1" i="1">
              <a:solidFill>
                <a:schemeClr val="tx1">
                  <a:lumMod val="85000"/>
                  <a:lumOff val="15000"/>
                </a:schemeClr>
              </a:solidFill>
            </a:rPr>
            <a:t>εχθρούς</a:t>
          </a:r>
          <a:endParaRPr lang="el-GR" sz="1000" b="1">
            <a:solidFill>
              <a:schemeClr val="tx1">
                <a:lumMod val="85000"/>
                <a:lumOff val="15000"/>
              </a:schemeClr>
            </a:solidFill>
          </a:endParaRPr>
        </a:p>
        <a:p>
          <a:endParaRPr lang="el-GR" sz="900"/>
        </a:p>
      </dgm:t>
    </dgm:pt>
    <dgm:pt modelId="{9840DE68-840E-4898-A233-855478DEEFB2}" type="parTrans" cxnId="{44575A10-4D08-432B-8E8E-B8C3DD78BBDD}">
      <dgm:prSet/>
      <dgm:spPr/>
      <dgm:t>
        <a:bodyPr/>
        <a:lstStyle/>
        <a:p>
          <a:endParaRPr lang="el-GR"/>
        </a:p>
      </dgm:t>
    </dgm:pt>
    <dgm:pt modelId="{79A57869-E2B6-467E-86C6-7E7C9F4097D7}" type="sibTrans" cxnId="{44575A10-4D08-432B-8E8E-B8C3DD78BBDD}">
      <dgm:prSet/>
      <dgm:spPr/>
      <dgm:t>
        <a:bodyPr/>
        <a:lstStyle/>
        <a:p>
          <a:endParaRPr lang="el-GR"/>
        </a:p>
      </dgm:t>
    </dgm:pt>
    <dgm:pt modelId="{11A6F072-CA27-42D3-B232-FFCE08CAAB04}">
      <dgm:prSet phldrT="[Κείμενο]" custT="1"/>
      <dgm:spPr/>
      <dgm:t>
        <a:bodyPr/>
        <a:lstStyle/>
        <a:p>
          <a: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  <a:t>θεματική πρόταση: Ο Κολοκοτρώνης είχε όλα τα χαρίσματα του καλού </a:t>
          </a:r>
          <a:r>
            <a:rPr lang="el-GR" sz="900" b="1">
              <a:solidFill>
                <a:schemeClr val="tx1">
                  <a:lumMod val="85000"/>
                  <a:lumOff val="15000"/>
                </a:schemeClr>
              </a:solidFill>
            </a:rPr>
            <a:t>αρχηγού</a:t>
          </a:r>
          <a:r>
            <a:rPr lang="el-GR" sz="900"/>
            <a:t>.</a:t>
          </a:r>
        </a:p>
      </dgm:t>
    </dgm:pt>
    <dgm:pt modelId="{C7CCE4E3-DF5F-4656-AC00-AC4B8A45B708}" type="parTrans" cxnId="{1856AB00-D2B4-4DB0-8838-C28C7F4C339D}">
      <dgm:prSet/>
      <dgm:spPr/>
      <dgm:t>
        <a:bodyPr/>
        <a:lstStyle/>
        <a:p>
          <a:endParaRPr lang="el-GR"/>
        </a:p>
      </dgm:t>
    </dgm:pt>
    <dgm:pt modelId="{06BE107B-DFDE-4994-B485-9A703B79F69B}" type="sibTrans" cxnId="{1856AB00-D2B4-4DB0-8838-C28C7F4C339D}">
      <dgm:prSet/>
      <dgm:spPr/>
      <dgm:t>
        <a:bodyPr/>
        <a:lstStyle/>
        <a:p>
          <a:endParaRPr lang="el-GR"/>
        </a:p>
      </dgm:t>
    </dgm:pt>
    <dgm:pt modelId="{FCCC7A64-5730-4720-BB4F-0AED5D6F9506}">
      <dgm:prSet phldrT="[Κείμενο]" custT="1"/>
      <dgm:spPr/>
      <dgm:t>
        <a:bodyPr/>
        <a:lstStyle/>
        <a:p>
          <a:r>
            <a:rPr lang="el-GR" sz="1000" b="1">
              <a:solidFill>
                <a:schemeClr val="tx1">
                  <a:lumMod val="85000"/>
                  <a:lumOff val="15000"/>
                </a:schemeClr>
              </a:solidFill>
            </a:rPr>
            <a:t>Κατακλείδα:</a:t>
          </a:r>
          <a:r>
            <a:rPr lang="el-GR" sz="1000" b="1" i="1">
              <a:solidFill>
                <a:schemeClr val="tx1">
                  <a:lumMod val="85000"/>
                  <a:lumOff val="15000"/>
                </a:schemeClr>
              </a:solidFill>
            </a:rPr>
            <a:t>Σε όλη τη διάρκεια της επανάστασης υπήρξε η μεγαλύτερη στρατιωτική φυσιογνωμία</a:t>
          </a:r>
          <a:endParaRPr lang="el-GR" sz="1000" b="1">
            <a:solidFill>
              <a:schemeClr val="tx1">
                <a:lumMod val="85000"/>
                <a:lumOff val="15000"/>
              </a:schemeClr>
            </a:solidFill>
          </a:endParaRPr>
        </a:p>
      </dgm:t>
    </dgm:pt>
    <dgm:pt modelId="{7A5C339B-7617-44FD-9C47-CCCD55319850}" type="parTrans" cxnId="{B1215052-41A2-4C58-BB69-DE6C69BB9ACA}">
      <dgm:prSet/>
      <dgm:spPr/>
      <dgm:t>
        <a:bodyPr/>
        <a:lstStyle/>
        <a:p>
          <a:endParaRPr lang="el-GR"/>
        </a:p>
      </dgm:t>
    </dgm:pt>
    <dgm:pt modelId="{0098F908-F1ED-4921-ACED-C3C53CC260FE}" type="sibTrans" cxnId="{B1215052-41A2-4C58-BB69-DE6C69BB9ACA}">
      <dgm:prSet/>
      <dgm:spPr/>
      <dgm:t>
        <a:bodyPr/>
        <a:lstStyle/>
        <a:p>
          <a:endParaRPr lang="el-GR"/>
        </a:p>
      </dgm:t>
    </dgm:pt>
    <dgm:pt modelId="{834F7BFC-FF98-4AE0-B373-607A50A398D1}" type="pres">
      <dgm:prSet presAssocID="{00DD73B6-84EA-4AEF-9124-1464800F1A4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CCCF0BD6-5DEE-48BB-AFDE-6EEFD26CD7F2}" type="pres">
      <dgm:prSet presAssocID="{19A7AAD0-068E-4743-ACAE-81E53E5A0CE2}" presName="centerShape" presStyleLbl="node0" presStyleIdx="0" presStyleCnt="1" custScaleX="78878" custScaleY="78193"/>
      <dgm:spPr/>
      <dgm:t>
        <a:bodyPr/>
        <a:lstStyle/>
        <a:p>
          <a:endParaRPr lang="el-GR"/>
        </a:p>
      </dgm:t>
    </dgm:pt>
    <dgm:pt modelId="{C55D2D93-8F57-4E1F-8193-2751595FE0D0}" type="pres">
      <dgm:prSet presAssocID="{9840DE68-840E-4898-A233-855478DEEFB2}" presName="parTrans" presStyleLbl="bgSibTrans2D1" presStyleIdx="0" presStyleCnt="3"/>
      <dgm:spPr/>
      <dgm:t>
        <a:bodyPr/>
        <a:lstStyle/>
        <a:p>
          <a:endParaRPr lang="el-GR"/>
        </a:p>
      </dgm:t>
    </dgm:pt>
    <dgm:pt modelId="{17BF7FDB-A88B-4F55-A371-33495271AADF}" type="pres">
      <dgm:prSet presAssocID="{9BBE3908-67D3-4F55-876D-E958AA64B415}" presName="node" presStyleLbl="node1" presStyleIdx="0" presStyleCnt="3" custAng="19286638" custScaleX="149973" custScaleY="168828" custRadScaleRad="113451" custRadScaleInc="-551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0A1458DE-39C9-4D69-9408-6BC9F26F268E}" type="pres">
      <dgm:prSet presAssocID="{C7CCE4E3-DF5F-4656-AC00-AC4B8A45B708}" presName="parTrans" presStyleLbl="bgSibTrans2D1" presStyleIdx="1" presStyleCnt="3"/>
      <dgm:spPr/>
      <dgm:t>
        <a:bodyPr/>
        <a:lstStyle/>
        <a:p>
          <a:endParaRPr lang="el-GR"/>
        </a:p>
      </dgm:t>
    </dgm:pt>
    <dgm:pt modelId="{B6E0FCCD-91B5-43D8-BE84-EA6AE715F833}" type="pres">
      <dgm:prSet presAssocID="{11A6F072-CA27-42D3-B232-FFCE08CAAB04}" presName="node" presStyleLbl="node1" presStyleIdx="1" presStyleCnt="3" custAng="595805" custScaleX="148420" custScaleY="114503" custRadScaleRad="101553" custRadScaleInc="21607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A12E6E86-5FB5-4588-95E3-B5FC700ED532}" type="pres">
      <dgm:prSet presAssocID="{7A5C339B-7617-44FD-9C47-CCCD55319850}" presName="parTrans" presStyleLbl="bgSibTrans2D1" presStyleIdx="2" presStyleCnt="3"/>
      <dgm:spPr/>
      <dgm:t>
        <a:bodyPr/>
        <a:lstStyle/>
        <a:p>
          <a:endParaRPr lang="el-GR"/>
        </a:p>
      </dgm:t>
    </dgm:pt>
    <dgm:pt modelId="{1DE5D8ED-6E7D-4256-9C79-42FDB808A348}" type="pres">
      <dgm:prSet presAssocID="{FCCC7A64-5730-4720-BB4F-0AED5D6F9506}" presName="node" presStyleLbl="node1" presStyleIdx="2" presStyleCnt="3" custAng="1247031" custScaleX="135014" custScaleY="143713" custRadScaleRad="115697" custRadScaleInc="25295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</dgm:ptLst>
  <dgm:cxnLst>
    <dgm:cxn modelId="{85DB1243-04E1-4434-9BCE-EC62FB7C87D4}" srcId="{00DD73B6-84EA-4AEF-9124-1464800F1A4B}" destId="{19A7AAD0-068E-4743-ACAE-81E53E5A0CE2}" srcOrd="0" destOrd="0" parTransId="{1A417088-A661-4CDF-9598-02BCAD702552}" sibTransId="{15743648-F908-4CAE-90AF-4D123440E228}"/>
    <dgm:cxn modelId="{1856AB00-D2B4-4DB0-8838-C28C7F4C339D}" srcId="{19A7AAD0-068E-4743-ACAE-81E53E5A0CE2}" destId="{11A6F072-CA27-42D3-B232-FFCE08CAAB04}" srcOrd="1" destOrd="0" parTransId="{C7CCE4E3-DF5F-4656-AC00-AC4B8A45B708}" sibTransId="{06BE107B-DFDE-4994-B485-9A703B79F69B}"/>
    <dgm:cxn modelId="{B56E3B16-FB55-4081-9764-CB535F7C99C3}" type="presOf" srcId="{7A5C339B-7617-44FD-9C47-CCCD55319850}" destId="{A12E6E86-5FB5-4588-95E3-B5FC700ED532}" srcOrd="0" destOrd="0" presId="urn:microsoft.com/office/officeart/2005/8/layout/radial4"/>
    <dgm:cxn modelId="{4B0B5D6E-BBFC-403C-B267-FA35D47152E4}" type="presOf" srcId="{00DD73B6-84EA-4AEF-9124-1464800F1A4B}" destId="{834F7BFC-FF98-4AE0-B373-607A50A398D1}" srcOrd="0" destOrd="0" presId="urn:microsoft.com/office/officeart/2005/8/layout/radial4"/>
    <dgm:cxn modelId="{44575A10-4D08-432B-8E8E-B8C3DD78BBDD}" srcId="{19A7AAD0-068E-4743-ACAE-81E53E5A0CE2}" destId="{9BBE3908-67D3-4F55-876D-E958AA64B415}" srcOrd="0" destOrd="0" parTransId="{9840DE68-840E-4898-A233-855478DEEFB2}" sibTransId="{79A57869-E2B6-467E-86C6-7E7C9F4097D7}"/>
    <dgm:cxn modelId="{696E3616-0B4E-4352-AABE-A61FD19E62D8}" type="presOf" srcId="{19A7AAD0-068E-4743-ACAE-81E53E5A0CE2}" destId="{CCCF0BD6-5DEE-48BB-AFDE-6EEFD26CD7F2}" srcOrd="0" destOrd="0" presId="urn:microsoft.com/office/officeart/2005/8/layout/radial4"/>
    <dgm:cxn modelId="{ABF3B83E-4D48-4887-826D-D432F948A229}" type="presOf" srcId="{9BBE3908-67D3-4F55-876D-E958AA64B415}" destId="{17BF7FDB-A88B-4F55-A371-33495271AADF}" srcOrd="0" destOrd="0" presId="urn:microsoft.com/office/officeart/2005/8/layout/radial4"/>
    <dgm:cxn modelId="{612107FA-0569-482D-A202-B1686B89E06F}" type="presOf" srcId="{FCCC7A64-5730-4720-BB4F-0AED5D6F9506}" destId="{1DE5D8ED-6E7D-4256-9C79-42FDB808A348}" srcOrd="0" destOrd="0" presId="urn:microsoft.com/office/officeart/2005/8/layout/radial4"/>
    <dgm:cxn modelId="{B1215052-41A2-4C58-BB69-DE6C69BB9ACA}" srcId="{19A7AAD0-068E-4743-ACAE-81E53E5A0CE2}" destId="{FCCC7A64-5730-4720-BB4F-0AED5D6F9506}" srcOrd="2" destOrd="0" parTransId="{7A5C339B-7617-44FD-9C47-CCCD55319850}" sibTransId="{0098F908-F1ED-4921-ACED-C3C53CC260FE}"/>
    <dgm:cxn modelId="{C920F4D9-881E-4A00-9422-D57D67BB7248}" type="presOf" srcId="{9840DE68-840E-4898-A233-855478DEEFB2}" destId="{C55D2D93-8F57-4E1F-8193-2751595FE0D0}" srcOrd="0" destOrd="0" presId="urn:microsoft.com/office/officeart/2005/8/layout/radial4"/>
    <dgm:cxn modelId="{C438C2AB-9395-4FFE-A4FD-77159EFA4641}" type="presOf" srcId="{C7CCE4E3-DF5F-4656-AC00-AC4B8A45B708}" destId="{0A1458DE-39C9-4D69-9408-6BC9F26F268E}" srcOrd="0" destOrd="0" presId="urn:microsoft.com/office/officeart/2005/8/layout/radial4"/>
    <dgm:cxn modelId="{74F28879-3642-4E03-99B0-6F6284CCDAF2}" type="presOf" srcId="{11A6F072-CA27-42D3-B232-FFCE08CAAB04}" destId="{B6E0FCCD-91B5-43D8-BE84-EA6AE715F833}" srcOrd="0" destOrd="0" presId="urn:microsoft.com/office/officeart/2005/8/layout/radial4"/>
    <dgm:cxn modelId="{C1578E63-9E86-47B8-9B27-57BCC932E0AE}" type="presParOf" srcId="{834F7BFC-FF98-4AE0-B373-607A50A398D1}" destId="{CCCF0BD6-5DEE-48BB-AFDE-6EEFD26CD7F2}" srcOrd="0" destOrd="0" presId="urn:microsoft.com/office/officeart/2005/8/layout/radial4"/>
    <dgm:cxn modelId="{5D93BBED-8C13-4434-9F67-DC896017F1D4}" type="presParOf" srcId="{834F7BFC-FF98-4AE0-B373-607A50A398D1}" destId="{C55D2D93-8F57-4E1F-8193-2751595FE0D0}" srcOrd="1" destOrd="0" presId="urn:microsoft.com/office/officeart/2005/8/layout/radial4"/>
    <dgm:cxn modelId="{2C99C3DD-23FC-4597-A22C-E9573B0C57BC}" type="presParOf" srcId="{834F7BFC-FF98-4AE0-B373-607A50A398D1}" destId="{17BF7FDB-A88B-4F55-A371-33495271AADF}" srcOrd="2" destOrd="0" presId="urn:microsoft.com/office/officeart/2005/8/layout/radial4"/>
    <dgm:cxn modelId="{8027090A-1847-4104-A1A4-5E7C66D4DA94}" type="presParOf" srcId="{834F7BFC-FF98-4AE0-B373-607A50A398D1}" destId="{0A1458DE-39C9-4D69-9408-6BC9F26F268E}" srcOrd="3" destOrd="0" presId="urn:microsoft.com/office/officeart/2005/8/layout/radial4"/>
    <dgm:cxn modelId="{6E9EDD92-4F15-453E-94F9-67D5EE5E2F08}" type="presParOf" srcId="{834F7BFC-FF98-4AE0-B373-607A50A398D1}" destId="{B6E0FCCD-91B5-43D8-BE84-EA6AE715F833}" srcOrd="4" destOrd="0" presId="urn:microsoft.com/office/officeart/2005/8/layout/radial4"/>
    <dgm:cxn modelId="{4788E14A-7E76-4313-9015-283F6E93A6F0}" type="presParOf" srcId="{834F7BFC-FF98-4AE0-B373-607A50A398D1}" destId="{A12E6E86-5FB5-4588-95E3-B5FC700ED532}" srcOrd="5" destOrd="0" presId="urn:microsoft.com/office/officeart/2005/8/layout/radial4"/>
    <dgm:cxn modelId="{E277B185-7ABA-429A-9EC6-BF0B1F7E6656}" type="presParOf" srcId="{834F7BFC-FF98-4AE0-B373-607A50A398D1}" destId="{1DE5D8ED-6E7D-4256-9C79-42FDB808A348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CCF0BD6-5DEE-48BB-AFDE-6EEFD26CD7F2}">
      <dsp:nvSpPr>
        <dsp:cNvPr id="0" name=""/>
        <dsp:cNvSpPr/>
      </dsp:nvSpPr>
      <dsp:spPr>
        <a:xfrm>
          <a:off x="2133598" y="1940402"/>
          <a:ext cx="1106818" cy="1097206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  <a:t>θέμα παραγράφου: Η ηγετική μορφή του Κολοκοτρώνη</a:t>
          </a:r>
          <a:r>
            <a:rPr lang="el-GR" sz="1000" kern="1200"/>
            <a:t>.</a:t>
          </a:r>
        </a:p>
      </dsp:txBody>
      <dsp:txXfrm>
        <a:off x="2133598" y="1940402"/>
        <a:ext cx="1106818" cy="1097206"/>
      </dsp:txXfrm>
    </dsp:sp>
    <dsp:sp modelId="{C55D2D93-8F57-4E1F-8193-2751595FE0D0}">
      <dsp:nvSpPr>
        <dsp:cNvPr id="0" name=""/>
        <dsp:cNvSpPr/>
      </dsp:nvSpPr>
      <dsp:spPr>
        <a:xfrm rot="13093933">
          <a:off x="1041672" y="1501563"/>
          <a:ext cx="1291550" cy="399912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7BF7FDB-A88B-4F55-A371-33495271AADF}">
      <dsp:nvSpPr>
        <dsp:cNvPr id="0" name=""/>
        <dsp:cNvSpPr/>
      </dsp:nvSpPr>
      <dsp:spPr>
        <a:xfrm rot="19286638">
          <a:off x="180583" y="401661"/>
          <a:ext cx="1999204" cy="180044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  <a:t>Λεπτομέρειες:</a:t>
          </a:r>
          <a:r>
            <a:rPr lang="el-GR" sz="1000" b="1" i="1" kern="1200">
              <a:solidFill>
                <a:schemeClr val="tx1">
                  <a:lumMod val="85000"/>
                  <a:lumOff val="15000"/>
                </a:schemeClr>
              </a:solidFill>
            </a:rPr>
            <a:t>Το βλέμμα του ήταν ζωηρό και </a:t>
          </a:r>
          <a: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  <a:t/>
          </a:r>
          <a:b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</a:br>
          <a:r>
            <a:rPr lang="el-GR" sz="1000" b="1" i="1" kern="1200">
              <a:solidFill>
                <a:schemeClr val="tx1">
                  <a:lumMod val="85000"/>
                  <a:lumOff val="15000"/>
                </a:schemeClr>
              </a:solidFill>
            </a:rPr>
            <a:t>αστραποβόλο και η βροντερή </a:t>
          </a:r>
          <a: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  <a:t/>
          </a:r>
          <a:b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</a:br>
          <a:r>
            <a:rPr lang="el-GR" sz="1000" b="1" i="1" kern="1200">
              <a:solidFill>
                <a:schemeClr val="tx1">
                  <a:lumMod val="85000"/>
                  <a:lumOff val="15000"/>
                </a:schemeClr>
              </a:solidFill>
            </a:rPr>
            <a:t>φωνή του </a:t>
          </a:r>
          <a: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  <a:t>έδινε θάρρος στους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  <a:t>συμπολεμιστές </a:t>
          </a:r>
          <a:r>
            <a:rPr lang="el-GR" sz="1000" b="1" i="1" kern="1200">
              <a:solidFill>
                <a:schemeClr val="tx1">
                  <a:lumMod val="85000"/>
                  <a:lumOff val="15000"/>
                </a:schemeClr>
              </a:solidFill>
            </a:rPr>
            <a:t>του και σκόρπιζε το φόβο και τον τρόμο στους</a:t>
          </a:r>
          <a:endParaRPr lang="el-GR" sz="1000" b="1" kern="1200">
            <a:solidFill>
              <a:schemeClr val="tx1">
                <a:lumMod val="85000"/>
                <a:lumOff val="15000"/>
              </a:schemeClr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b="1" i="1" kern="1200">
              <a:solidFill>
                <a:schemeClr val="tx1">
                  <a:lumMod val="85000"/>
                  <a:lumOff val="15000"/>
                </a:schemeClr>
              </a:solidFill>
            </a:rPr>
            <a:t>εχθρούς</a:t>
          </a:r>
          <a:endParaRPr lang="el-GR" sz="1000" b="1" kern="1200">
            <a:solidFill>
              <a:schemeClr val="tx1">
                <a:lumMod val="85000"/>
                <a:lumOff val="15000"/>
              </a:schemeClr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900" kern="1200"/>
        </a:p>
      </dsp:txBody>
      <dsp:txXfrm rot="19286638">
        <a:off x="180583" y="401661"/>
        <a:ext cx="1999204" cy="1800440"/>
      </dsp:txXfrm>
    </dsp:sp>
    <dsp:sp modelId="{0A1458DE-39C9-4D69-9408-6BC9F26F268E}">
      <dsp:nvSpPr>
        <dsp:cNvPr id="0" name=""/>
        <dsp:cNvSpPr/>
      </dsp:nvSpPr>
      <dsp:spPr>
        <a:xfrm rot="16977852">
          <a:off x="2342923" y="1076048"/>
          <a:ext cx="1246657" cy="399912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6E0FCCD-91B5-43D8-BE84-EA6AE715F833}">
      <dsp:nvSpPr>
        <dsp:cNvPr id="0" name=""/>
        <dsp:cNvSpPr/>
      </dsp:nvSpPr>
      <dsp:spPr>
        <a:xfrm rot="595805">
          <a:off x="2116840" y="58014"/>
          <a:ext cx="1978502" cy="12210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  <a:t>θεματική πρόταση: Ο Κολοκοτρώνης είχε όλα τα χαρίσματα του καλού </a:t>
          </a:r>
          <a:r>
            <a:rPr lang="el-GR" sz="900" b="1" kern="1200">
              <a:solidFill>
                <a:schemeClr val="tx1">
                  <a:lumMod val="85000"/>
                  <a:lumOff val="15000"/>
                </a:schemeClr>
              </a:solidFill>
            </a:rPr>
            <a:t>αρχηγού</a:t>
          </a:r>
          <a:r>
            <a:rPr lang="el-GR" sz="900" kern="1200"/>
            <a:t>.</a:t>
          </a:r>
        </a:p>
      </dsp:txBody>
      <dsp:txXfrm rot="595805">
        <a:off x="2116840" y="58014"/>
        <a:ext cx="1978502" cy="1221099"/>
      </dsp:txXfrm>
    </dsp:sp>
    <dsp:sp modelId="{A12E6E86-5FB5-4588-95E3-B5FC700ED532}">
      <dsp:nvSpPr>
        <dsp:cNvPr id="0" name=""/>
        <dsp:cNvSpPr/>
      </dsp:nvSpPr>
      <dsp:spPr>
        <a:xfrm rot="20410620">
          <a:off x="3244502" y="1819758"/>
          <a:ext cx="1488737" cy="399912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DE5D8ED-6E7D-4256-9C79-42FDB808A348}">
      <dsp:nvSpPr>
        <dsp:cNvPr id="0" name=""/>
        <dsp:cNvSpPr/>
      </dsp:nvSpPr>
      <dsp:spPr>
        <a:xfrm rot="1247031">
          <a:off x="3789235" y="1000985"/>
          <a:ext cx="1799794" cy="15326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b="1" kern="1200">
              <a:solidFill>
                <a:schemeClr val="tx1">
                  <a:lumMod val="85000"/>
                  <a:lumOff val="15000"/>
                </a:schemeClr>
              </a:solidFill>
            </a:rPr>
            <a:t>Κατακλείδα:</a:t>
          </a:r>
          <a:r>
            <a:rPr lang="el-GR" sz="1000" b="1" i="1" kern="1200">
              <a:solidFill>
                <a:schemeClr val="tx1">
                  <a:lumMod val="85000"/>
                  <a:lumOff val="15000"/>
                </a:schemeClr>
              </a:solidFill>
            </a:rPr>
            <a:t>Σε όλη τη διάρκεια της επανάστασης υπήρξε η μεγαλύτερη στρατιωτική φυσιογνωμία</a:t>
          </a:r>
          <a:endParaRPr lang="el-GR" sz="1000" b="1" kern="1200">
            <a:solidFill>
              <a:schemeClr val="tx1">
                <a:lumMod val="85000"/>
                <a:lumOff val="15000"/>
              </a:schemeClr>
            </a:solidFill>
          </a:endParaRPr>
        </a:p>
      </dsp:txBody>
      <dsp:txXfrm rot="1247031">
        <a:off x="3789235" y="1000985"/>
        <a:ext cx="1799794" cy="15326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</dc:creator>
  <cp:keywords/>
  <dc:description/>
  <cp:lastModifiedBy>aspasia</cp:lastModifiedBy>
  <cp:revision>17</cp:revision>
  <dcterms:created xsi:type="dcterms:W3CDTF">2020-04-10T04:11:00Z</dcterms:created>
  <dcterms:modified xsi:type="dcterms:W3CDTF">2020-11-10T11:49:00Z</dcterms:modified>
</cp:coreProperties>
</file>